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715" w:rsidRPr="001B6066" w:rsidRDefault="0041470D">
      <w:pPr>
        <w:pStyle w:val="Ondertitel"/>
        <w:rPr>
          <w:sz w:val="28"/>
          <w:szCs w:val="28"/>
          <w:lang w:val="en-US"/>
        </w:rPr>
      </w:pPr>
      <w:bookmarkStart w:id="0" w:name="_Ref149713912"/>
      <w:r w:rsidRPr="001B6066">
        <w:rPr>
          <w:sz w:val="28"/>
          <w:szCs w:val="28"/>
          <w:lang w:val="en-US"/>
        </w:rPr>
        <w:t>WORKS CONTRACT</w:t>
      </w:r>
    </w:p>
    <w:p w:rsidR="00FA5715" w:rsidRPr="001B6066" w:rsidRDefault="00FA5715">
      <w:pPr>
        <w:spacing w:line="360" w:lineRule="auto"/>
      </w:pPr>
    </w:p>
    <w:p w:rsidR="00FA5715" w:rsidRPr="001B6066" w:rsidRDefault="0041470D">
      <w:r w:rsidRPr="001B6066">
        <w:t xml:space="preserve">concluded on </w:t>
      </w:r>
      <w:r w:rsidR="00112887" w:rsidRPr="00011016">
        <w:t>[</w:t>
      </w:r>
      <w:r w:rsidR="00112887" w:rsidRPr="00011016">
        <w:fldChar w:fldCharType="begin"/>
      </w:r>
      <w:r w:rsidR="00112887" w:rsidRPr="00011016">
        <w:instrText xml:space="preserve"> SYMBOL 108\f wingdings \s14\h \* MERGEFORMAT </w:instrText>
      </w:r>
      <w:r w:rsidR="00112887" w:rsidRPr="00011016">
        <w:fldChar w:fldCharType="end"/>
      </w:r>
      <w:r w:rsidR="00112887" w:rsidRPr="00011016">
        <w:t>]</w:t>
      </w:r>
      <w:r w:rsidR="00112887">
        <w:t xml:space="preserve"> </w:t>
      </w:r>
      <w:r w:rsidRPr="001B6066">
        <w:t>in</w:t>
      </w:r>
      <w:r w:rsidR="00014E80" w:rsidRPr="001B6066">
        <w:t xml:space="preserve"> </w:t>
      </w:r>
      <w:r w:rsidR="00112887" w:rsidRPr="00011016">
        <w:t>[</w:t>
      </w:r>
      <w:r w:rsidR="00112887" w:rsidRPr="00011016">
        <w:fldChar w:fldCharType="begin"/>
      </w:r>
      <w:r w:rsidR="00112887" w:rsidRPr="00011016">
        <w:instrText xml:space="preserve"> SYMBOL 108\f wingdings \s14\h \* MERGEFORMAT </w:instrText>
      </w:r>
      <w:r w:rsidR="00112887" w:rsidRPr="00011016">
        <w:fldChar w:fldCharType="end"/>
      </w:r>
      <w:r w:rsidR="00112887" w:rsidRPr="00011016">
        <w:t>]</w:t>
      </w:r>
      <w:r w:rsidR="00FA5715" w:rsidRPr="001B6066">
        <w:t xml:space="preserve"> (</w:t>
      </w:r>
      <w:r w:rsidRPr="001B6066">
        <w:t>hereinafter,</w:t>
      </w:r>
      <w:r w:rsidR="00FA5715" w:rsidRPr="001B6066">
        <w:t xml:space="preserve"> </w:t>
      </w:r>
      <w:r w:rsidRPr="001B6066">
        <w:t xml:space="preserve">the </w:t>
      </w:r>
      <w:r w:rsidR="00FA5715" w:rsidRPr="001B6066">
        <w:t>„</w:t>
      </w:r>
      <w:r w:rsidRPr="001B6066">
        <w:rPr>
          <w:b/>
          <w:bCs/>
        </w:rPr>
        <w:t>Contract</w:t>
      </w:r>
      <w:r w:rsidR="00FA5715" w:rsidRPr="001B6066">
        <w:t xml:space="preserve">”) </w:t>
      </w:r>
      <w:r w:rsidRPr="001B6066">
        <w:t>between</w:t>
      </w:r>
      <w:r w:rsidR="00FA5715" w:rsidRPr="001B6066">
        <w:t xml:space="preserve">: </w:t>
      </w:r>
    </w:p>
    <w:p w:rsidR="00FA5715" w:rsidRPr="001B6066" w:rsidRDefault="00FA5715">
      <w:pPr>
        <w:spacing w:line="360" w:lineRule="auto"/>
      </w:pPr>
    </w:p>
    <w:p w:rsidR="005A48E7" w:rsidRPr="00F001B9" w:rsidRDefault="00112887">
      <w:pPr>
        <w:rPr>
          <w:b/>
          <w:highlight w:val="yellow"/>
        </w:rPr>
      </w:pPr>
      <w:proofErr w:type="spellStart"/>
      <w:r w:rsidRPr="00F001B9">
        <w:rPr>
          <w:b/>
          <w:highlight w:val="yellow"/>
        </w:rPr>
        <w:t>Zalando</w:t>
      </w:r>
      <w:proofErr w:type="spellEnd"/>
      <w:r w:rsidRPr="00F001B9">
        <w:rPr>
          <w:b/>
          <w:highlight w:val="yellow"/>
        </w:rPr>
        <w:t xml:space="preserve"> </w:t>
      </w:r>
      <w:proofErr w:type="spellStart"/>
      <w:r w:rsidR="005170A4" w:rsidRPr="00F001B9">
        <w:rPr>
          <w:b/>
          <w:highlight w:val="yellow"/>
        </w:rPr>
        <w:t>OpCo</w:t>
      </w:r>
      <w:proofErr w:type="spellEnd"/>
      <w:r w:rsidR="005170A4" w:rsidRPr="00F001B9">
        <w:rPr>
          <w:b/>
          <w:highlight w:val="yellow"/>
        </w:rPr>
        <w:t xml:space="preserve"> </w:t>
      </w:r>
      <w:proofErr w:type="spellStart"/>
      <w:r w:rsidRPr="00F001B9">
        <w:rPr>
          <w:b/>
          <w:highlight w:val="yellow"/>
        </w:rPr>
        <w:t>Polska</w:t>
      </w:r>
      <w:proofErr w:type="spellEnd"/>
      <w:r w:rsidRPr="00F001B9">
        <w:rPr>
          <w:b/>
          <w:highlight w:val="yellow"/>
        </w:rPr>
        <w:t xml:space="preserve"> sp. z o.o. </w:t>
      </w:r>
      <w:r w:rsidRPr="00F001B9">
        <w:rPr>
          <w:highlight w:val="yellow"/>
        </w:rPr>
        <w:t xml:space="preserve">with its seat in Warsaw, ul. </w:t>
      </w:r>
      <w:proofErr w:type="spellStart"/>
      <w:r w:rsidRPr="00F001B9">
        <w:rPr>
          <w:highlight w:val="yellow"/>
        </w:rPr>
        <w:t>Jasna</w:t>
      </w:r>
      <w:proofErr w:type="spellEnd"/>
      <w:r w:rsidRPr="00F001B9">
        <w:rPr>
          <w:highlight w:val="yellow"/>
        </w:rPr>
        <w:t xml:space="preserve"> 26, 00-054 Warsaw, entered into the Register of Entrepreneurs of the National Court Register under number KRS 00006</w:t>
      </w:r>
      <w:r w:rsidR="00AE4100" w:rsidRPr="00F001B9">
        <w:rPr>
          <w:highlight w:val="yellow"/>
        </w:rPr>
        <w:t>23928</w:t>
      </w:r>
      <w:r w:rsidR="00AF663F" w:rsidRPr="00F001B9">
        <w:rPr>
          <w:highlight w:val="yellow"/>
        </w:rPr>
        <w:t>,</w:t>
      </w:r>
      <w:r w:rsidR="00AF663F" w:rsidRPr="00F001B9">
        <w:rPr>
          <w:b/>
          <w:highlight w:val="yellow"/>
        </w:rPr>
        <w:t xml:space="preserve"> </w:t>
      </w:r>
    </w:p>
    <w:p w:rsidR="00FA5715" w:rsidRPr="00F001B9" w:rsidRDefault="0041470D">
      <w:pPr>
        <w:rPr>
          <w:highlight w:val="yellow"/>
        </w:rPr>
      </w:pPr>
      <w:r w:rsidRPr="00F001B9">
        <w:rPr>
          <w:highlight w:val="yellow"/>
        </w:rPr>
        <w:t>represented by</w:t>
      </w:r>
      <w:r w:rsidR="00AE4100" w:rsidRPr="00F001B9">
        <w:rPr>
          <w:highlight w:val="yellow"/>
        </w:rPr>
        <w:t xml:space="preserve"> David I. Schroeder and Frank </w:t>
      </w:r>
      <w:proofErr w:type="spellStart"/>
      <w:r w:rsidR="00AE4100" w:rsidRPr="00F001B9">
        <w:rPr>
          <w:highlight w:val="yellow"/>
        </w:rPr>
        <w:t>Stehle</w:t>
      </w:r>
      <w:proofErr w:type="spellEnd"/>
      <w:r w:rsidR="00FA5715" w:rsidRPr="00F001B9">
        <w:rPr>
          <w:highlight w:val="yellow"/>
        </w:rPr>
        <w:t>,</w:t>
      </w:r>
    </w:p>
    <w:p w:rsidR="00FA5715" w:rsidRPr="001B6066" w:rsidRDefault="0041470D">
      <w:pPr>
        <w:rPr>
          <w:b/>
        </w:rPr>
      </w:pPr>
      <w:r w:rsidRPr="00F001B9">
        <w:rPr>
          <w:highlight w:val="yellow"/>
        </w:rPr>
        <w:t>hereinafter referred to as</w:t>
      </w:r>
      <w:r w:rsidR="00FA5715" w:rsidRPr="00F001B9">
        <w:rPr>
          <w:highlight w:val="yellow"/>
        </w:rPr>
        <w:t xml:space="preserve"> </w:t>
      </w:r>
      <w:r w:rsidR="00FA5715" w:rsidRPr="00F001B9">
        <w:rPr>
          <w:b/>
          <w:highlight w:val="yellow"/>
        </w:rPr>
        <w:t>„</w:t>
      </w:r>
      <w:proofErr w:type="spellStart"/>
      <w:r w:rsidR="00516EAB" w:rsidRPr="00F001B9">
        <w:rPr>
          <w:b/>
          <w:highlight w:val="yellow"/>
        </w:rPr>
        <w:t>Zalando</w:t>
      </w:r>
      <w:proofErr w:type="spellEnd"/>
      <w:r w:rsidR="00FA5715" w:rsidRPr="00F001B9">
        <w:rPr>
          <w:b/>
          <w:highlight w:val="yellow"/>
        </w:rPr>
        <w:t>”</w:t>
      </w:r>
      <w:r w:rsidR="004B769B">
        <w:rPr>
          <w:b/>
        </w:rPr>
        <w:t xml:space="preserve"> NEEDS ADJUSTING</w:t>
      </w:r>
    </w:p>
    <w:p w:rsidR="00FA5715" w:rsidRPr="001B6066" w:rsidRDefault="00FA5715"/>
    <w:p w:rsidR="00FA5715" w:rsidRPr="001B6066" w:rsidRDefault="0041470D">
      <w:pPr>
        <w:spacing w:line="360" w:lineRule="auto"/>
      </w:pPr>
      <w:r w:rsidRPr="001B6066">
        <w:t>and</w:t>
      </w:r>
      <w:bookmarkStart w:id="1" w:name="_GoBack"/>
      <w:bookmarkEnd w:id="1"/>
    </w:p>
    <w:p w:rsidR="00FA5715" w:rsidRPr="001B6066" w:rsidRDefault="00FA5715"/>
    <w:p w:rsidR="00516EAB" w:rsidRDefault="00516EAB" w:rsidP="00437599">
      <w:r w:rsidRPr="00011016">
        <w:t>[</w:t>
      </w:r>
      <w:r w:rsidRPr="00011016">
        <w:fldChar w:fldCharType="begin"/>
      </w:r>
      <w:r w:rsidRPr="00011016">
        <w:instrText xml:space="preserve"> SYMBOL 108\f wingdings \s14\h \* MERGEFORMAT </w:instrText>
      </w:r>
      <w:r w:rsidRPr="00011016">
        <w:fldChar w:fldCharType="end"/>
      </w:r>
      <w:r w:rsidRPr="00011016">
        <w:t>]</w:t>
      </w:r>
      <w:r w:rsidR="00437599" w:rsidRPr="001B6066">
        <w:rPr>
          <w:b/>
        </w:rPr>
        <w:t>,</w:t>
      </w:r>
      <w:r>
        <w:rPr>
          <w:b/>
        </w:rPr>
        <w:t xml:space="preserve"> </w:t>
      </w:r>
      <w:r w:rsidR="0041470D" w:rsidRPr="001B6066">
        <w:t xml:space="preserve">with its registered </w:t>
      </w:r>
      <w:r>
        <w:t>seat</w:t>
      </w:r>
      <w:r w:rsidR="00734ED8" w:rsidRPr="001B6066">
        <w:t xml:space="preserve"> in </w:t>
      </w:r>
      <w:r w:rsidRPr="00011016">
        <w:t>[</w:t>
      </w:r>
      <w:r w:rsidRPr="00011016">
        <w:fldChar w:fldCharType="begin"/>
      </w:r>
      <w:r w:rsidRPr="00011016">
        <w:instrText xml:space="preserve"> SYMBOL 108\f wingdings \s14\h \* MERGEFORMAT </w:instrText>
      </w:r>
      <w:r w:rsidRPr="00011016">
        <w:fldChar w:fldCharType="end"/>
      </w:r>
      <w:r w:rsidRPr="00011016">
        <w:t>]</w:t>
      </w:r>
      <w:r w:rsidR="00734ED8" w:rsidRPr="001B6066">
        <w:t xml:space="preserve">, </w:t>
      </w:r>
      <w:r w:rsidRPr="001B6066">
        <w:t>entered</w:t>
      </w:r>
      <w:r w:rsidR="00734ED8" w:rsidRPr="001B6066">
        <w:t xml:space="preserve"> into </w:t>
      </w:r>
      <w:r w:rsidRPr="00011016">
        <w:t>[</w:t>
      </w:r>
      <w:r w:rsidRPr="00011016">
        <w:fldChar w:fldCharType="begin"/>
      </w:r>
      <w:r w:rsidRPr="00011016">
        <w:instrText xml:space="preserve"> SYMBOL 108\f wingdings \s14\h \* MERGEFORMAT </w:instrText>
      </w:r>
      <w:r w:rsidRPr="00011016">
        <w:fldChar w:fldCharType="end"/>
      </w:r>
      <w:r w:rsidRPr="00011016">
        <w:t>]</w:t>
      </w:r>
      <w:r w:rsidR="00734ED8" w:rsidRPr="001B6066">
        <w:t>,</w:t>
      </w:r>
    </w:p>
    <w:p w:rsidR="00850AE8" w:rsidRPr="001B6066" w:rsidRDefault="00516EAB" w:rsidP="00437599">
      <w:r w:rsidRPr="001B6066">
        <w:t xml:space="preserve">represented by </w:t>
      </w:r>
      <w:r w:rsidRPr="00011016">
        <w:t>[</w:t>
      </w:r>
      <w:r w:rsidRPr="00011016">
        <w:fldChar w:fldCharType="begin"/>
      </w:r>
      <w:r w:rsidRPr="00011016">
        <w:instrText xml:space="preserve"> SYMBOL 108\f wingdings \s14\h \* MERGEFORMAT </w:instrText>
      </w:r>
      <w:r w:rsidRPr="00011016">
        <w:fldChar w:fldCharType="end"/>
      </w:r>
      <w:r w:rsidRPr="00011016">
        <w:t>]</w:t>
      </w:r>
      <w:r w:rsidRPr="001B6066">
        <w:t>,</w:t>
      </w:r>
      <w:r w:rsidR="00437599" w:rsidRPr="001B6066">
        <w:t xml:space="preserve"> </w:t>
      </w:r>
    </w:p>
    <w:p w:rsidR="00FA5715" w:rsidRPr="001B6066" w:rsidRDefault="00734ED8" w:rsidP="00850AE8">
      <w:proofErr w:type="spellStart"/>
      <w:r w:rsidRPr="001B6066">
        <w:t>hereianfter</w:t>
      </w:r>
      <w:proofErr w:type="spellEnd"/>
      <w:r w:rsidRPr="001B6066">
        <w:t xml:space="preserve"> </w:t>
      </w:r>
      <w:proofErr w:type="spellStart"/>
      <w:r w:rsidRPr="001B6066">
        <w:t>reffered</w:t>
      </w:r>
      <w:proofErr w:type="spellEnd"/>
      <w:r w:rsidRPr="001B6066">
        <w:t xml:space="preserve"> to as the</w:t>
      </w:r>
      <w:r w:rsidR="00850AE8" w:rsidRPr="001B6066">
        <w:t xml:space="preserve"> </w:t>
      </w:r>
      <w:r w:rsidR="00850AE8" w:rsidRPr="001B6066">
        <w:rPr>
          <w:b/>
        </w:rPr>
        <w:t>„</w:t>
      </w:r>
      <w:r w:rsidR="0041470D" w:rsidRPr="001B6066">
        <w:rPr>
          <w:b/>
        </w:rPr>
        <w:t>Contractor</w:t>
      </w:r>
      <w:r w:rsidR="00850AE8" w:rsidRPr="001B6066">
        <w:rPr>
          <w:b/>
        </w:rPr>
        <w:t>”.</w:t>
      </w:r>
    </w:p>
    <w:p w:rsidR="00FA5715" w:rsidRPr="001B6066" w:rsidRDefault="00FA5715"/>
    <w:p w:rsidR="00FA5715" w:rsidRPr="001B6066" w:rsidRDefault="00516EAB">
      <w:r>
        <w:t>Zalando</w:t>
      </w:r>
      <w:r w:rsidR="00734ED8" w:rsidRPr="001B6066">
        <w:t xml:space="preserve"> and the Contractor shall be jointly referred to as the </w:t>
      </w:r>
      <w:r w:rsidR="00FA5715" w:rsidRPr="001B6066">
        <w:t>„</w:t>
      </w:r>
      <w:r w:rsidR="00734ED8" w:rsidRPr="001B6066">
        <w:rPr>
          <w:b/>
          <w:bCs/>
        </w:rPr>
        <w:t>Parties</w:t>
      </w:r>
      <w:r w:rsidR="00FA5715" w:rsidRPr="001B6066">
        <w:t>”</w:t>
      </w:r>
      <w:r w:rsidR="00CC3E05" w:rsidRPr="001B6066">
        <w:t xml:space="preserve">, </w:t>
      </w:r>
      <w:r w:rsidR="00734ED8" w:rsidRPr="001B6066">
        <w:t xml:space="preserve">and each individually as a </w:t>
      </w:r>
      <w:r w:rsidR="00CC3E05" w:rsidRPr="001B6066">
        <w:t>„</w:t>
      </w:r>
      <w:r w:rsidR="00734ED8" w:rsidRPr="001B6066">
        <w:rPr>
          <w:b/>
        </w:rPr>
        <w:t>Party</w:t>
      </w:r>
      <w:r w:rsidR="00CC3E05" w:rsidRPr="001B6066">
        <w:t>”</w:t>
      </w:r>
      <w:r w:rsidR="00FA5715" w:rsidRPr="001B6066">
        <w:t>.</w:t>
      </w:r>
    </w:p>
    <w:p w:rsidR="00FA5715" w:rsidRPr="001B6066" w:rsidRDefault="004C7FD3">
      <w:pPr>
        <w:pStyle w:val="Kop1"/>
      </w:pPr>
      <w:r w:rsidRPr="001B6066">
        <w:t>Subject Matter of Contract</w:t>
      </w:r>
    </w:p>
    <w:p w:rsidR="004C7FD3" w:rsidRPr="001B6066" w:rsidRDefault="00516EAB" w:rsidP="00437599">
      <w:pPr>
        <w:pStyle w:val="Kop2"/>
        <w:ind w:left="741" w:hanging="741"/>
        <w:rPr>
          <w:lang w:val="en-US"/>
        </w:rPr>
      </w:pPr>
      <w:r>
        <w:rPr>
          <w:lang w:val="en-US"/>
        </w:rPr>
        <w:t>Zalando</w:t>
      </w:r>
      <w:r w:rsidR="004C7FD3" w:rsidRPr="001B6066">
        <w:rPr>
          <w:lang w:val="en-US"/>
        </w:rPr>
        <w:t xml:space="preserve"> hereby orders the Contractor </w:t>
      </w:r>
      <w:r w:rsidR="005B7173" w:rsidRPr="001B6066">
        <w:rPr>
          <w:lang w:val="en-US"/>
        </w:rPr>
        <w:t>performance of</w:t>
      </w:r>
      <w:r w:rsidR="004C7FD3" w:rsidRPr="001B6066">
        <w:rPr>
          <w:lang w:val="en-US"/>
        </w:rPr>
        <w:t xml:space="preserve"> the works (the „</w:t>
      </w:r>
      <w:r w:rsidR="004C7FD3" w:rsidRPr="001B6066">
        <w:rPr>
          <w:b/>
          <w:lang w:val="en-US"/>
        </w:rPr>
        <w:t>Works</w:t>
      </w:r>
      <w:r w:rsidR="004C7FD3" w:rsidRPr="001B6066">
        <w:rPr>
          <w:lang w:val="en-US"/>
        </w:rPr>
        <w:t xml:space="preserve">”) comprising of </w:t>
      </w:r>
      <w:r>
        <w:rPr>
          <w:lang w:val="en-US"/>
        </w:rPr>
        <w:t>[</w:t>
      </w:r>
      <w:r w:rsidRPr="008F4CFD">
        <w:rPr>
          <w:highlight w:val="yellow"/>
          <w:lang w:val="en-US"/>
        </w:rPr>
        <w:t>description of the Works</w:t>
      </w:r>
      <w:r>
        <w:rPr>
          <w:lang w:val="en-US"/>
        </w:rPr>
        <w:t>]</w:t>
      </w:r>
      <w:r w:rsidR="000240C5" w:rsidRPr="001B6066">
        <w:rPr>
          <w:lang w:val="en-US"/>
        </w:rPr>
        <w:t>.</w:t>
      </w:r>
    </w:p>
    <w:p w:rsidR="000240C5" w:rsidRDefault="000240C5" w:rsidP="00437599">
      <w:pPr>
        <w:pStyle w:val="Kop2"/>
        <w:ind w:left="741" w:hanging="741"/>
        <w:rPr>
          <w:lang w:val="en-US"/>
        </w:rPr>
      </w:pPr>
      <w:r w:rsidRPr="001B6066">
        <w:rPr>
          <w:lang w:val="en-US"/>
        </w:rPr>
        <w:t xml:space="preserve">The </w:t>
      </w:r>
      <w:r w:rsidR="00516EAB">
        <w:rPr>
          <w:lang w:val="en-US"/>
        </w:rPr>
        <w:t>Wo</w:t>
      </w:r>
      <w:r w:rsidR="008F4CFD">
        <w:rPr>
          <w:lang w:val="en-US"/>
        </w:rPr>
        <w:t>r</w:t>
      </w:r>
      <w:r w:rsidR="00516EAB">
        <w:rPr>
          <w:lang w:val="en-US"/>
        </w:rPr>
        <w:t>ks shall be performed solely based on this Contract and the documents referred to herein</w:t>
      </w:r>
      <w:r w:rsidR="001B6066" w:rsidRPr="001B6066">
        <w:rPr>
          <w:lang w:val="en-US"/>
        </w:rPr>
        <w:t>.</w:t>
      </w:r>
    </w:p>
    <w:p w:rsidR="007B2D50" w:rsidRPr="004360EF" w:rsidRDefault="007B2D50" w:rsidP="00FC5F0C">
      <w:pPr>
        <w:pStyle w:val="Kop2"/>
        <w:tabs>
          <w:tab w:val="clear" w:pos="709"/>
          <w:tab w:val="clear" w:pos="851"/>
          <w:tab w:val="num" w:pos="1560"/>
        </w:tabs>
        <w:ind w:left="741" w:hanging="741"/>
        <w:rPr>
          <w:lang w:val="en-US"/>
        </w:rPr>
      </w:pPr>
      <w:r w:rsidRPr="00EB2684">
        <w:rPr>
          <w:lang w:val="en-US"/>
        </w:rPr>
        <w:t>As a part of performance of the Works the Contractor shall bear all costs related thereto</w:t>
      </w:r>
    </w:p>
    <w:bookmarkEnd w:id="0"/>
    <w:p w:rsidR="007B2D50" w:rsidRPr="001B6066" w:rsidRDefault="007B2D50" w:rsidP="007B2D50">
      <w:pPr>
        <w:pStyle w:val="Kop1"/>
      </w:pPr>
      <w:r w:rsidRPr="001B6066">
        <w:t>Contract</w:t>
      </w:r>
      <w:r>
        <w:t xml:space="preserve"> documents</w:t>
      </w:r>
    </w:p>
    <w:p w:rsidR="007B2D50" w:rsidRDefault="007B2D50" w:rsidP="00437599">
      <w:pPr>
        <w:pStyle w:val="Kop2"/>
        <w:tabs>
          <w:tab w:val="clear" w:pos="709"/>
          <w:tab w:val="clear" w:pos="851"/>
          <w:tab w:val="left" w:pos="741"/>
        </w:tabs>
        <w:ind w:left="741" w:hanging="741"/>
        <w:rPr>
          <w:lang w:val="en-US"/>
        </w:rPr>
      </w:pPr>
      <w:bookmarkStart w:id="2" w:name="_Ref476046747"/>
      <w:r>
        <w:rPr>
          <w:lang w:val="en-US"/>
        </w:rPr>
        <w:t>The contractual terms and conditions binding the Parties follow from the below documents</w:t>
      </w:r>
      <w:r w:rsidR="00B45956">
        <w:rPr>
          <w:lang w:val="en-US"/>
        </w:rPr>
        <w:t xml:space="preserve"> (the “</w:t>
      </w:r>
      <w:r w:rsidR="00B45956">
        <w:rPr>
          <w:b/>
          <w:lang w:val="en-US"/>
        </w:rPr>
        <w:t>Contract Document</w:t>
      </w:r>
      <w:r w:rsidR="00FC5F0C">
        <w:rPr>
          <w:b/>
          <w:lang w:val="en-US"/>
        </w:rPr>
        <w:t>s</w:t>
      </w:r>
      <w:r w:rsidR="00B45956">
        <w:rPr>
          <w:lang w:val="en-US"/>
        </w:rPr>
        <w:t>”)</w:t>
      </w:r>
      <w:r>
        <w:rPr>
          <w:lang w:val="en-US"/>
        </w:rPr>
        <w:t>:</w:t>
      </w:r>
      <w:bookmarkEnd w:id="2"/>
    </w:p>
    <w:p w:rsidR="005B7173" w:rsidRPr="00112887" w:rsidRDefault="007B2D50" w:rsidP="005B7173">
      <w:pPr>
        <w:pStyle w:val="Kop3"/>
      </w:pPr>
      <w:r>
        <w:t>this Contract</w:t>
      </w:r>
      <w:r w:rsidR="005B7173" w:rsidRPr="00112887">
        <w:t>;</w:t>
      </w:r>
    </w:p>
    <w:p w:rsidR="00A973A4" w:rsidRDefault="007B2D50" w:rsidP="005B7173">
      <w:pPr>
        <w:pStyle w:val="Kop3"/>
      </w:pPr>
      <w:bookmarkStart w:id="3" w:name="_Ref302671608"/>
      <w:r>
        <w:t>the Contractor’s offer dated</w:t>
      </w:r>
      <w:r w:rsidR="00A973A4">
        <w:t xml:space="preserve"> </w:t>
      </w:r>
      <w:r w:rsidR="00A973A4" w:rsidRPr="00011016">
        <w:t>[</w:t>
      </w:r>
      <w:r w:rsidR="00A973A4" w:rsidRPr="00011016">
        <w:fldChar w:fldCharType="begin"/>
      </w:r>
      <w:r w:rsidR="00A973A4" w:rsidRPr="00011016">
        <w:instrText xml:space="preserve"> SYMBOL 108\f wingdings \s14\h \* MERGEFORMAT </w:instrText>
      </w:r>
      <w:r w:rsidR="00A973A4" w:rsidRPr="00011016">
        <w:fldChar w:fldCharType="end"/>
      </w:r>
      <w:r w:rsidR="00A973A4" w:rsidRPr="00011016">
        <w:t>]</w:t>
      </w:r>
      <w:r w:rsidR="00A973A4">
        <w:t xml:space="preserve"> (the “</w:t>
      </w:r>
      <w:r w:rsidR="00A973A4" w:rsidRPr="00A973A4">
        <w:rPr>
          <w:b/>
        </w:rPr>
        <w:t>Offer</w:t>
      </w:r>
      <w:r w:rsidR="00A973A4">
        <w:t xml:space="preserve">”, </w:t>
      </w:r>
      <w:r w:rsidR="00A973A4" w:rsidRPr="00A973A4">
        <w:rPr>
          <w:b/>
        </w:rPr>
        <w:t>Schedule 1</w:t>
      </w:r>
      <w:r w:rsidR="00A973A4">
        <w:t xml:space="preserve">) in connection with the negotiations’ minutes dated </w:t>
      </w:r>
      <w:r w:rsidR="00A973A4" w:rsidRPr="00011016">
        <w:t>[</w:t>
      </w:r>
      <w:r w:rsidR="00A973A4" w:rsidRPr="00011016">
        <w:fldChar w:fldCharType="begin"/>
      </w:r>
      <w:r w:rsidR="00A973A4" w:rsidRPr="00011016">
        <w:instrText xml:space="preserve"> SYMBOL 108\f wingdings \s14\h \* MERGEFORMAT </w:instrText>
      </w:r>
      <w:r w:rsidR="00A973A4" w:rsidRPr="00011016">
        <w:fldChar w:fldCharType="end"/>
      </w:r>
      <w:r w:rsidR="00A973A4" w:rsidRPr="00011016">
        <w:t>]</w:t>
      </w:r>
      <w:r w:rsidR="00A973A4">
        <w:t xml:space="preserve"> (</w:t>
      </w:r>
      <w:r w:rsidR="00A973A4" w:rsidRPr="00A973A4">
        <w:rPr>
          <w:b/>
        </w:rPr>
        <w:t xml:space="preserve">Schedule </w:t>
      </w:r>
      <w:r w:rsidR="00A973A4">
        <w:rPr>
          <w:b/>
        </w:rPr>
        <w:t>2</w:t>
      </w:r>
      <w:r w:rsidR="00A973A4">
        <w:t>);</w:t>
      </w:r>
    </w:p>
    <w:p w:rsidR="00A973A4" w:rsidRDefault="00A973A4" w:rsidP="005B7173">
      <w:pPr>
        <w:pStyle w:val="Kop3"/>
      </w:pPr>
      <w:r>
        <w:t>the plans made available in order to prepare the Offer (</w:t>
      </w:r>
      <w:r w:rsidRPr="00A973A4">
        <w:rPr>
          <w:b/>
        </w:rPr>
        <w:t xml:space="preserve">Schedule </w:t>
      </w:r>
      <w:r>
        <w:rPr>
          <w:b/>
        </w:rPr>
        <w:t>3</w:t>
      </w:r>
      <w:r>
        <w:t>);</w:t>
      </w:r>
    </w:p>
    <w:p w:rsidR="00A973A4" w:rsidRDefault="006E5016" w:rsidP="005B7173">
      <w:pPr>
        <w:pStyle w:val="Kop3"/>
      </w:pPr>
      <w:r>
        <w:t xml:space="preserve">the </w:t>
      </w:r>
      <w:r w:rsidR="00A973A4">
        <w:t xml:space="preserve">applicable European Standards (CEN) and </w:t>
      </w:r>
      <w:r w:rsidR="00B67902">
        <w:rPr>
          <w:highlight w:val="yellow"/>
        </w:rPr>
        <w:t>Italian</w:t>
      </w:r>
      <w:r w:rsidR="00A973A4" w:rsidRPr="0033048D">
        <w:rPr>
          <w:highlight w:val="yellow"/>
        </w:rPr>
        <w:t xml:space="preserve"> Norms</w:t>
      </w:r>
      <w:r w:rsidRPr="0033048D">
        <w:rPr>
          <w:highlight w:val="yellow"/>
        </w:rPr>
        <w:t>;</w:t>
      </w:r>
    </w:p>
    <w:p w:rsidR="006E5016" w:rsidRPr="006E5016" w:rsidRDefault="006E5016" w:rsidP="005B7173">
      <w:pPr>
        <w:pStyle w:val="Kop3"/>
      </w:pPr>
      <w:r w:rsidRPr="00544392">
        <w:rPr>
          <w:szCs w:val="24"/>
        </w:rPr>
        <w:t>the construction standards and practice</w:t>
      </w:r>
      <w:r>
        <w:rPr>
          <w:szCs w:val="24"/>
        </w:rPr>
        <w:t>;</w:t>
      </w:r>
    </w:p>
    <w:p w:rsidR="006E5016" w:rsidRPr="006E5016" w:rsidRDefault="006E5016" w:rsidP="005B7173">
      <w:pPr>
        <w:pStyle w:val="Kop3"/>
      </w:pPr>
      <w:r>
        <w:rPr>
          <w:szCs w:val="24"/>
        </w:rPr>
        <w:t>the applicable provisions of law, including concerning construction, environmental protection, hygiene and safety of employees;</w:t>
      </w:r>
    </w:p>
    <w:p w:rsidR="000240C5" w:rsidRPr="0033048D" w:rsidRDefault="006E5016" w:rsidP="005B7173">
      <w:pPr>
        <w:pStyle w:val="Kop3"/>
        <w:rPr>
          <w:highlight w:val="yellow"/>
        </w:rPr>
      </w:pPr>
      <w:r w:rsidRPr="0033048D">
        <w:rPr>
          <w:szCs w:val="24"/>
          <w:highlight w:val="yellow"/>
        </w:rPr>
        <w:lastRenderedPageBreak/>
        <w:t xml:space="preserve">the provisions of the </w:t>
      </w:r>
      <w:r w:rsidR="00B67902">
        <w:rPr>
          <w:szCs w:val="24"/>
          <w:highlight w:val="yellow"/>
        </w:rPr>
        <w:t>Italian</w:t>
      </w:r>
      <w:r w:rsidRPr="0033048D">
        <w:rPr>
          <w:szCs w:val="24"/>
          <w:highlight w:val="yellow"/>
        </w:rPr>
        <w:t xml:space="preserve"> Civil Code</w:t>
      </w:r>
      <w:bookmarkEnd w:id="3"/>
      <w:r w:rsidR="007C64C5" w:rsidRPr="0033048D">
        <w:rPr>
          <w:szCs w:val="24"/>
          <w:highlight w:val="yellow"/>
        </w:rPr>
        <w:t xml:space="preserve"> (in particular the provisions relating to contract on construction works</w:t>
      </w:r>
      <w:r w:rsidR="00B67902">
        <w:rPr>
          <w:szCs w:val="24"/>
          <w:highlight w:val="yellow"/>
        </w:rPr>
        <w:t xml:space="preserve"> </w:t>
      </w:r>
      <w:r w:rsidR="007C64C5" w:rsidRPr="0033048D">
        <w:rPr>
          <w:szCs w:val="24"/>
          <w:highlight w:val="yellow"/>
        </w:rPr>
        <w:t xml:space="preserve">if the Works constitute the </w:t>
      </w:r>
      <w:r w:rsidR="008B5A1F" w:rsidRPr="0033048D">
        <w:rPr>
          <w:szCs w:val="24"/>
          <w:highlight w:val="yellow"/>
        </w:rPr>
        <w:t>construction</w:t>
      </w:r>
      <w:r w:rsidR="007C64C5" w:rsidRPr="0033048D">
        <w:rPr>
          <w:szCs w:val="24"/>
          <w:highlight w:val="yellow"/>
        </w:rPr>
        <w:t xml:space="preserve"> works </w:t>
      </w:r>
      <w:r w:rsidR="008B5A1F" w:rsidRPr="0033048D">
        <w:rPr>
          <w:szCs w:val="24"/>
          <w:highlight w:val="yellow"/>
        </w:rPr>
        <w:t>and otherwise the provisions relating to work’s contract</w:t>
      </w:r>
      <w:r w:rsidR="00B67902">
        <w:rPr>
          <w:szCs w:val="24"/>
          <w:highlight w:val="yellow"/>
        </w:rPr>
        <w:t>.</w:t>
      </w:r>
    </w:p>
    <w:p w:rsidR="005B7173" w:rsidRDefault="006E5016" w:rsidP="008632E7">
      <w:pPr>
        <w:pStyle w:val="Kop2"/>
        <w:tabs>
          <w:tab w:val="clear" w:pos="709"/>
          <w:tab w:val="clear" w:pos="851"/>
          <w:tab w:val="left" w:pos="741"/>
        </w:tabs>
        <w:ind w:left="741" w:hanging="741"/>
        <w:rPr>
          <w:lang w:val="en-US"/>
        </w:rPr>
      </w:pPr>
      <w:r>
        <w:rPr>
          <w:lang w:val="en-US"/>
        </w:rPr>
        <w:t xml:space="preserve">In case of any discrepancies between the particular </w:t>
      </w:r>
      <w:r w:rsidR="00FC5F0C">
        <w:rPr>
          <w:lang w:val="en-US"/>
        </w:rPr>
        <w:t>C</w:t>
      </w:r>
      <w:r>
        <w:rPr>
          <w:lang w:val="en-US"/>
        </w:rPr>
        <w:t xml:space="preserve">ontract </w:t>
      </w:r>
      <w:r w:rsidR="00FC5F0C">
        <w:rPr>
          <w:lang w:val="en-US"/>
        </w:rPr>
        <w:t>D</w:t>
      </w:r>
      <w:r>
        <w:rPr>
          <w:lang w:val="en-US"/>
        </w:rPr>
        <w:t xml:space="preserve">ocuments, the order of documents set forth in </w:t>
      </w:r>
      <w:r>
        <w:rPr>
          <w:lang w:val="en-US"/>
        </w:rPr>
        <w:fldChar w:fldCharType="begin"/>
      </w:r>
      <w:r>
        <w:rPr>
          <w:lang w:val="en-US"/>
        </w:rPr>
        <w:instrText xml:space="preserve"> REF _Ref476046747 \w \h </w:instrText>
      </w:r>
      <w:r>
        <w:rPr>
          <w:lang w:val="en-US"/>
        </w:rPr>
      </w:r>
      <w:r>
        <w:rPr>
          <w:lang w:val="en-US"/>
        </w:rPr>
        <w:fldChar w:fldCharType="separate"/>
      </w:r>
      <w:r w:rsidR="004360EF">
        <w:rPr>
          <w:lang w:val="en-US"/>
        </w:rPr>
        <w:t>§ 2.1</w:t>
      </w:r>
      <w:r>
        <w:rPr>
          <w:lang w:val="en-US"/>
        </w:rPr>
        <w:fldChar w:fldCharType="end"/>
      </w:r>
      <w:r>
        <w:rPr>
          <w:lang w:val="en-US"/>
        </w:rPr>
        <w:t xml:space="preserve"> shall be prevailing. In case of discrepancies between the</w:t>
      </w:r>
      <w:r w:rsidR="00316A4B">
        <w:rPr>
          <w:lang w:val="en-US"/>
        </w:rPr>
        <w:t xml:space="preserve"> equivalent documents or in a</w:t>
      </w:r>
      <w:r w:rsidR="005A0E3C">
        <w:rPr>
          <w:lang w:val="en-US"/>
        </w:rPr>
        <w:t xml:space="preserve"> single</w:t>
      </w:r>
      <w:r w:rsidR="00316A4B">
        <w:rPr>
          <w:lang w:val="en-US"/>
        </w:rPr>
        <w:t xml:space="preserve"> document all doubts shall be clarified in the manner allowing to perform the purpose of the Contract in the scope typically expected from </w:t>
      </w:r>
      <w:r w:rsidR="005A0E3C">
        <w:rPr>
          <w:lang w:val="en-US"/>
        </w:rPr>
        <w:t>a</w:t>
      </w:r>
      <w:r w:rsidR="00316A4B">
        <w:rPr>
          <w:lang w:val="en-US"/>
        </w:rPr>
        <w:t xml:space="preserve"> professional contractor</w:t>
      </w:r>
      <w:r w:rsidR="005B7173" w:rsidRPr="00112887">
        <w:rPr>
          <w:lang w:val="en-US"/>
        </w:rPr>
        <w:t>.</w:t>
      </w:r>
    </w:p>
    <w:p w:rsidR="000C67DF" w:rsidRPr="000C67DF" w:rsidRDefault="000C67DF" w:rsidP="000C67DF">
      <w:pPr>
        <w:pStyle w:val="Kop2"/>
        <w:tabs>
          <w:tab w:val="clear" w:pos="709"/>
          <w:tab w:val="clear" w:pos="851"/>
          <w:tab w:val="left" w:pos="741"/>
        </w:tabs>
        <w:ind w:left="741" w:hanging="741"/>
      </w:pPr>
      <w:r>
        <w:t>For the avoidance of doubt, the general terms and conditions of the Contractor, if any, do not apply to this Contract.</w:t>
      </w:r>
    </w:p>
    <w:p w:rsidR="00D36404" w:rsidRPr="001B6066" w:rsidRDefault="004D6A8B" w:rsidP="00D36404">
      <w:pPr>
        <w:pStyle w:val="Kop1"/>
      </w:pPr>
      <w:r>
        <w:t>Representations and warranties</w:t>
      </w:r>
    </w:p>
    <w:p w:rsidR="00D36404" w:rsidRPr="001B6066" w:rsidRDefault="00D36404" w:rsidP="00D36404">
      <w:pPr>
        <w:pStyle w:val="Kop2"/>
        <w:tabs>
          <w:tab w:val="clear" w:pos="709"/>
          <w:tab w:val="clear" w:pos="851"/>
          <w:tab w:val="num" w:pos="684"/>
        </w:tabs>
        <w:ind w:left="684" w:hanging="684"/>
        <w:rPr>
          <w:lang w:val="en-US"/>
        </w:rPr>
      </w:pPr>
      <w:r w:rsidRPr="001B6066">
        <w:rPr>
          <w:lang w:val="en-US"/>
        </w:rPr>
        <w:t>The Contractor represents that it possess</w:t>
      </w:r>
      <w:r>
        <w:rPr>
          <w:lang w:val="en-US"/>
        </w:rPr>
        <w:t>es</w:t>
      </w:r>
      <w:r w:rsidRPr="001B6066">
        <w:rPr>
          <w:lang w:val="en-US"/>
        </w:rPr>
        <w:t xml:space="preserve"> </w:t>
      </w:r>
      <w:r>
        <w:rPr>
          <w:lang w:val="en-US"/>
        </w:rPr>
        <w:t>ful</w:t>
      </w:r>
      <w:r w:rsidRPr="001B6066">
        <w:rPr>
          <w:lang w:val="en-US"/>
        </w:rPr>
        <w:t>l</w:t>
      </w:r>
      <w:r>
        <w:rPr>
          <w:lang w:val="en-US"/>
        </w:rPr>
        <w:t xml:space="preserve"> </w:t>
      </w:r>
      <w:r w:rsidRPr="001B6066">
        <w:rPr>
          <w:lang w:val="en-US"/>
        </w:rPr>
        <w:t>and complete knowledge o</w:t>
      </w:r>
      <w:r>
        <w:rPr>
          <w:lang w:val="en-US"/>
        </w:rPr>
        <w:t>f</w:t>
      </w:r>
      <w:r w:rsidRPr="001B6066">
        <w:rPr>
          <w:lang w:val="en-US"/>
        </w:rPr>
        <w:t xml:space="preserve"> the scope of the Works as well as all the actions necessary to duly perform the Works and the Contract. </w:t>
      </w:r>
    </w:p>
    <w:p w:rsidR="00D36404" w:rsidRDefault="00D36404" w:rsidP="00D36404">
      <w:pPr>
        <w:pStyle w:val="Kop2"/>
        <w:tabs>
          <w:tab w:val="clear" w:pos="709"/>
          <w:tab w:val="clear" w:pos="851"/>
          <w:tab w:val="num" w:pos="684"/>
        </w:tabs>
        <w:ind w:left="684" w:hanging="684"/>
        <w:rPr>
          <w:szCs w:val="24"/>
          <w:lang w:val="en-US"/>
        </w:rPr>
      </w:pPr>
      <w:r w:rsidRPr="001B6066">
        <w:rPr>
          <w:szCs w:val="24"/>
          <w:lang w:val="en-US"/>
        </w:rPr>
        <w:t>The Contractor represents that</w:t>
      </w:r>
      <w:r>
        <w:rPr>
          <w:szCs w:val="24"/>
          <w:lang w:val="en-US"/>
        </w:rPr>
        <w:t>:</w:t>
      </w:r>
    </w:p>
    <w:p w:rsidR="00D36404" w:rsidRDefault="00D36404" w:rsidP="00D36404">
      <w:pPr>
        <w:pStyle w:val="Kop3"/>
        <w:rPr>
          <w:szCs w:val="24"/>
        </w:rPr>
      </w:pPr>
      <w:r w:rsidRPr="001B6066">
        <w:rPr>
          <w:szCs w:val="24"/>
        </w:rPr>
        <w:t xml:space="preserve">all the elements of the Works have all the certificates permitting their </w:t>
      </w:r>
      <w:r w:rsidR="005A0E3C">
        <w:rPr>
          <w:szCs w:val="24"/>
        </w:rPr>
        <w:t>placing on</w:t>
      </w:r>
      <w:r w:rsidRPr="001B6066">
        <w:rPr>
          <w:szCs w:val="24"/>
        </w:rPr>
        <w:t xml:space="preserve"> the Polish market</w:t>
      </w:r>
      <w:r>
        <w:rPr>
          <w:szCs w:val="24"/>
        </w:rPr>
        <w:t>;</w:t>
      </w:r>
    </w:p>
    <w:p w:rsidR="00D36404" w:rsidRPr="001B6066" w:rsidRDefault="00D36404" w:rsidP="00D36404">
      <w:pPr>
        <w:pStyle w:val="Kop3"/>
        <w:rPr>
          <w:szCs w:val="24"/>
        </w:rPr>
      </w:pPr>
      <w:r>
        <w:rPr>
          <w:szCs w:val="24"/>
        </w:rPr>
        <w:t>performance of the Works does not require obtaining a construction permit or any other administrative decision</w:t>
      </w:r>
      <w:r>
        <w:rPr>
          <w:rStyle w:val="Voetnootmarkering"/>
          <w:szCs w:val="24"/>
        </w:rPr>
        <w:footnoteReference w:id="1"/>
      </w:r>
      <w:r w:rsidRPr="001B6066">
        <w:rPr>
          <w:szCs w:val="24"/>
        </w:rPr>
        <w:t xml:space="preserve">. </w:t>
      </w:r>
    </w:p>
    <w:p w:rsidR="00D36404" w:rsidRPr="001B6066" w:rsidRDefault="00D36404" w:rsidP="00D36404">
      <w:pPr>
        <w:pStyle w:val="Kop2"/>
        <w:tabs>
          <w:tab w:val="clear" w:pos="709"/>
          <w:tab w:val="clear" w:pos="851"/>
          <w:tab w:val="num" w:pos="684"/>
        </w:tabs>
        <w:ind w:left="684" w:hanging="684"/>
        <w:rPr>
          <w:lang w:val="en-US"/>
        </w:rPr>
      </w:pPr>
      <w:r w:rsidRPr="001B6066">
        <w:rPr>
          <w:lang w:val="en-US"/>
        </w:rPr>
        <w:t>The Contractor represents that it possess</w:t>
      </w:r>
      <w:r>
        <w:rPr>
          <w:lang w:val="en-US"/>
        </w:rPr>
        <w:t>es</w:t>
      </w:r>
      <w:r w:rsidRPr="001B6066">
        <w:rPr>
          <w:lang w:val="en-US"/>
        </w:rPr>
        <w:t xml:space="preserve"> the required resources, technical and operational possibilities as well as qualified personnel, knowledge, experience and authorization for performance of the Works within the deadlines set forth herein.</w:t>
      </w:r>
    </w:p>
    <w:p w:rsidR="00D36404" w:rsidRPr="001B6066" w:rsidRDefault="00D36404" w:rsidP="00D36404">
      <w:pPr>
        <w:pStyle w:val="Kop2"/>
        <w:tabs>
          <w:tab w:val="clear" w:pos="709"/>
          <w:tab w:val="clear" w:pos="851"/>
          <w:tab w:val="num" w:pos="684"/>
        </w:tabs>
        <w:ind w:left="684" w:hanging="684"/>
        <w:rPr>
          <w:lang w:val="en-US"/>
        </w:rPr>
      </w:pPr>
      <w:r>
        <w:rPr>
          <w:lang w:val="en-US"/>
        </w:rPr>
        <w:t>Zalando</w:t>
      </w:r>
      <w:r w:rsidRPr="001B6066">
        <w:rPr>
          <w:lang w:val="en-US"/>
        </w:rPr>
        <w:t xml:space="preserve"> states and the Contractor acknowledge</w:t>
      </w:r>
      <w:r>
        <w:rPr>
          <w:lang w:val="en-US"/>
        </w:rPr>
        <w:t>s</w:t>
      </w:r>
      <w:r w:rsidRPr="001B6066">
        <w:rPr>
          <w:lang w:val="en-US"/>
        </w:rPr>
        <w:t xml:space="preserve"> that </w:t>
      </w:r>
      <w:r>
        <w:rPr>
          <w:lang w:val="en-US"/>
        </w:rPr>
        <w:t>Zalando</w:t>
      </w:r>
      <w:r w:rsidRPr="001B6066">
        <w:rPr>
          <w:lang w:val="en-US"/>
        </w:rPr>
        <w:t xml:space="preserve"> does not have knowledge with respect to technical matters related to the performance of the Works. </w:t>
      </w:r>
    </w:p>
    <w:p w:rsidR="00316A4B" w:rsidRDefault="00316A4B">
      <w:pPr>
        <w:pStyle w:val="Kop1"/>
      </w:pPr>
      <w:r>
        <w:t>Parties’ representatives</w:t>
      </w:r>
    </w:p>
    <w:p w:rsidR="00316A4B" w:rsidRDefault="00316A4B" w:rsidP="00316A4B">
      <w:pPr>
        <w:pStyle w:val="Kop2"/>
        <w:tabs>
          <w:tab w:val="clear" w:pos="709"/>
          <w:tab w:val="clear" w:pos="851"/>
          <w:tab w:val="num" w:pos="684"/>
        </w:tabs>
        <w:ind w:left="684" w:hanging="684"/>
        <w:rPr>
          <w:lang w:val="en-US"/>
        </w:rPr>
      </w:pPr>
      <w:r>
        <w:t xml:space="preserve">Zalando hereby appoints </w:t>
      </w:r>
      <w:r w:rsidRPr="00011016">
        <w:t>[</w:t>
      </w:r>
      <w:r w:rsidR="00627DF1">
        <w:rPr>
          <w:highlight w:val="yellow"/>
        </w:rPr>
        <w:t>n</w:t>
      </w:r>
      <w:r w:rsidR="004D6A8B" w:rsidRPr="004D6A8B">
        <w:rPr>
          <w:highlight w:val="yellow"/>
        </w:rPr>
        <w:t xml:space="preserve">ame of </w:t>
      </w:r>
      <w:r w:rsidR="004D6A8B" w:rsidRPr="00627DF1">
        <w:rPr>
          <w:highlight w:val="yellow"/>
        </w:rPr>
        <w:t>representative</w:t>
      </w:r>
      <w:r w:rsidR="00627DF1" w:rsidRPr="00627DF1">
        <w:rPr>
          <w:highlight w:val="yellow"/>
        </w:rPr>
        <w:t xml:space="preserve"> for </w:t>
      </w:r>
      <w:proofErr w:type="spellStart"/>
      <w:r w:rsidR="00627DF1" w:rsidRPr="00627DF1">
        <w:rPr>
          <w:highlight w:val="yellow"/>
        </w:rPr>
        <w:t>Zalando</w:t>
      </w:r>
      <w:proofErr w:type="spellEnd"/>
      <w:r w:rsidRPr="00011016">
        <w:t>]</w:t>
      </w:r>
      <w:r>
        <w:t xml:space="preserve"> as the </w:t>
      </w:r>
      <w:proofErr w:type="spellStart"/>
      <w:r>
        <w:t>Zalando’s</w:t>
      </w:r>
      <w:proofErr w:type="spellEnd"/>
      <w:r>
        <w:t xml:space="preserve"> representative </w:t>
      </w:r>
      <w:r w:rsidRPr="001B6066">
        <w:rPr>
          <w:lang w:val="en-US"/>
        </w:rPr>
        <w:t>responsible for day-to-day contacts with the Contractor with respect to the performance hereof (the “</w:t>
      </w:r>
      <w:r>
        <w:rPr>
          <w:b/>
          <w:lang w:val="en-US"/>
        </w:rPr>
        <w:t>Zalando</w:t>
      </w:r>
      <w:r w:rsidRPr="001B6066">
        <w:rPr>
          <w:b/>
          <w:lang w:val="en-US"/>
        </w:rPr>
        <w:t>’ Representative</w:t>
      </w:r>
      <w:r w:rsidRPr="001B6066">
        <w:rPr>
          <w:lang w:val="en-US"/>
        </w:rPr>
        <w:t>”)</w:t>
      </w:r>
      <w:r w:rsidR="003636B5">
        <w:rPr>
          <w:lang w:val="en-US"/>
        </w:rPr>
        <w:t xml:space="preserve">. </w:t>
      </w:r>
      <w:proofErr w:type="spellStart"/>
      <w:r w:rsidR="003636B5">
        <w:rPr>
          <w:lang w:val="en-US"/>
        </w:rPr>
        <w:t>Zalando’s</w:t>
      </w:r>
      <w:proofErr w:type="spellEnd"/>
      <w:r w:rsidR="003636B5">
        <w:rPr>
          <w:lang w:val="en-US"/>
        </w:rPr>
        <w:t xml:space="preserve"> Representative is authorized to </w:t>
      </w:r>
      <w:r w:rsidR="00421EC0">
        <w:rPr>
          <w:lang w:val="en-US"/>
        </w:rPr>
        <w:t xml:space="preserve">give the Contractor instructions in respect of all technical matters related to the performance of the Works, however, it is not entitled to make any statements of will </w:t>
      </w:r>
      <w:r w:rsidR="000C67DF">
        <w:rPr>
          <w:lang w:val="en-US"/>
        </w:rPr>
        <w:t xml:space="preserve">on behalf of </w:t>
      </w:r>
      <w:proofErr w:type="spellStart"/>
      <w:r w:rsidR="000C67DF">
        <w:rPr>
          <w:lang w:val="en-US"/>
        </w:rPr>
        <w:t>Zalando</w:t>
      </w:r>
      <w:proofErr w:type="spellEnd"/>
      <w:r w:rsidR="000C67DF">
        <w:rPr>
          <w:lang w:val="en-US"/>
        </w:rPr>
        <w:t>. Zalando</w:t>
      </w:r>
      <w:r w:rsidR="000C67DF" w:rsidRPr="001B6066">
        <w:rPr>
          <w:lang w:val="en-US"/>
        </w:rPr>
        <w:t xml:space="preserve"> may at any time change the </w:t>
      </w:r>
      <w:r w:rsidR="000C67DF">
        <w:rPr>
          <w:lang w:val="en-US"/>
        </w:rPr>
        <w:t>Zalando</w:t>
      </w:r>
      <w:r w:rsidR="000C67DF" w:rsidRPr="001B6066">
        <w:rPr>
          <w:lang w:val="en-US"/>
        </w:rPr>
        <w:t>’ Representative informing the Contractor in writing.</w:t>
      </w:r>
    </w:p>
    <w:p w:rsidR="000C67DF" w:rsidRPr="000C67DF" w:rsidRDefault="000C67DF" w:rsidP="000C67DF">
      <w:pPr>
        <w:pStyle w:val="Kop2"/>
        <w:tabs>
          <w:tab w:val="clear" w:pos="709"/>
          <w:tab w:val="clear" w:pos="851"/>
          <w:tab w:val="num" w:pos="684"/>
        </w:tabs>
        <w:ind w:left="684" w:hanging="684"/>
      </w:pPr>
      <w:r>
        <w:lastRenderedPageBreak/>
        <w:t xml:space="preserve">The Contractor hereby appoints </w:t>
      </w:r>
      <w:r w:rsidRPr="00011016">
        <w:t>[</w:t>
      </w:r>
      <w:r w:rsidR="00627DF1">
        <w:rPr>
          <w:highlight w:val="yellow"/>
        </w:rPr>
        <w:t>n</w:t>
      </w:r>
      <w:r w:rsidR="00627DF1" w:rsidRPr="004D6A8B">
        <w:rPr>
          <w:highlight w:val="yellow"/>
        </w:rPr>
        <w:t xml:space="preserve">ame of </w:t>
      </w:r>
      <w:r w:rsidR="00627DF1" w:rsidRPr="00627DF1">
        <w:rPr>
          <w:highlight w:val="yellow"/>
        </w:rPr>
        <w:t>representative for Contractor</w:t>
      </w:r>
      <w:r w:rsidRPr="00011016">
        <w:t>]</w:t>
      </w:r>
      <w:r>
        <w:t xml:space="preserve"> as the Works’ manager (the “</w:t>
      </w:r>
      <w:r>
        <w:rPr>
          <w:b/>
        </w:rPr>
        <w:t>Works’ Manager</w:t>
      </w:r>
      <w:r>
        <w:t xml:space="preserve">”). </w:t>
      </w:r>
      <w:r>
        <w:rPr>
          <w:lang w:val="en-US"/>
        </w:rPr>
        <w:t>The Works’ Manager is the Contractor’s attorney-in-fact authorized to make any statements of will on behalf of the Contractor.</w:t>
      </w:r>
    </w:p>
    <w:p w:rsidR="00B45956" w:rsidRPr="001B6066" w:rsidRDefault="00B45956" w:rsidP="00B45956">
      <w:pPr>
        <w:pStyle w:val="Kop1"/>
      </w:pPr>
      <w:r w:rsidRPr="001B6066">
        <w:t>Price</w:t>
      </w:r>
    </w:p>
    <w:p w:rsidR="00B45956" w:rsidRPr="001B6066" w:rsidRDefault="00B45956" w:rsidP="00B45956">
      <w:pPr>
        <w:pStyle w:val="Kop2"/>
        <w:numPr>
          <w:ilvl w:val="1"/>
          <w:numId w:val="4"/>
        </w:numPr>
        <w:tabs>
          <w:tab w:val="clear" w:pos="709"/>
          <w:tab w:val="clear" w:pos="851"/>
          <w:tab w:val="num" w:pos="741"/>
        </w:tabs>
        <w:ind w:left="741" w:hanging="741"/>
        <w:rPr>
          <w:lang w:val="en-US"/>
        </w:rPr>
      </w:pPr>
      <w:r>
        <w:rPr>
          <w:lang w:val="en-US"/>
        </w:rPr>
        <w:t>Zalando</w:t>
      </w:r>
      <w:r w:rsidRPr="001B6066">
        <w:rPr>
          <w:lang w:val="en-US"/>
        </w:rPr>
        <w:t xml:space="preserve"> shall pay to the Contractor the amount of EUR </w:t>
      </w:r>
      <w:r w:rsidRPr="00011016">
        <w:t>[</w:t>
      </w:r>
      <w:r w:rsidRPr="00011016">
        <w:fldChar w:fldCharType="begin"/>
      </w:r>
      <w:r w:rsidRPr="00011016">
        <w:instrText xml:space="preserve"> SYMBOL 108\f wingdings \s14\h \* MERGEFORMAT </w:instrText>
      </w:r>
      <w:r w:rsidRPr="00011016">
        <w:fldChar w:fldCharType="end"/>
      </w:r>
      <w:r w:rsidRPr="00011016">
        <w:t>]</w:t>
      </w:r>
      <w:r w:rsidRPr="001B6066">
        <w:rPr>
          <w:lang w:val="en-US"/>
        </w:rPr>
        <w:t xml:space="preserve"> (say: </w:t>
      </w:r>
      <w:r w:rsidRPr="00011016">
        <w:t>[</w:t>
      </w:r>
      <w:r w:rsidRPr="00011016">
        <w:fldChar w:fldCharType="begin"/>
      </w:r>
      <w:r w:rsidRPr="00011016">
        <w:instrText xml:space="preserve"> SYMBOL 108\f wingdings \s14\h \* MERGEFORMAT </w:instrText>
      </w:r>
      <w:r w:rsidRPr="00011016">
        <w:fldChar w:fldCharType="end"/>
      </w:r>
      <w:r w:rsidRPr="00011016">
        <w:t>]</w:t>
      </w:r>
      <w:r w:rsidRPr="001B6066">
        <w:rPr>
          <w:lang w:val="en-US"/>
        </w:rPr>
        <w:t xml:space="preserve"> euro</w:t>
      </w:r>
      <w:r w:rsidR="005A0E3C">
        <w:rPr>
          <w:lang w:val="en-US"/>
        </w:rPr>
        <w:t>) plus VAT, if applicable (the “</w:t>
      </w:r>
      <w:r w:rsidRPr="001B6066">
        <w:rPr>
          <w:b/>
          <w:lang w:val="en-US"/>
        </w:rPr>
        <w:t>Price</w:t>
      </w:r>
      <w:r w:rsidRPr="001B6066">
        <w:rPr>
          <w:lang w:val="en-US"/>
        </w:rPr>
        <w:t>”) for due performance of the Works in accordan</w:t>
      </w:r>
      <w:r w:rsidR="00D56BCA">
        <w:rPr>
          <w:lang w:val="en-US"/>
        </w:rPr>
        <w:t xml:space="preserve">ce with the provisions hereof. </w:t>
      </w:r>
      <w:r w:rsidRPr="001B6066">
        <w:rPr>
          <w:lang w:val="en-US"/>
        </w:rPr>
        <w:t xml:space="preserve">The Price shall be the final amount due to the Contractor hereunder and covers the entire Works and all other performances of the Contractor hereunder. </w:t>
      </w:r>
    </w:p>
    <w:p w:rsidR="00B45956" w:rsidRPr="001B6066" w:rsidRDefault="00B45956" w:rsidP="00B45956">
      <w:pPr>
        <w:pStyle w:val="Kop2"/>
        <w:tabs>
          <w:tab w:val="clear" w:pos="709"/>
          <w:tab w:val="clear" w:pos="851"/>
          <w:tab w:val="num" w:pos="741"/>
        </w:tabs>
        <w:ind w:left="741" w:hanging="741"/>
        <w:rPr>
          <w:lang w:val="en-US"/>
        </w:rPr>
      </w:pPr>
      <w:r>
        <w:rPr>
          <w:lang w:val="en-US"/>
        </w:rPr>
        <w:t>The Price i</w:t>
      </w:r>
      <w:r w:rsidRPr="001B6066">
        <w:rPr>
          <w:lang w:val="en-US"/>
        </w:rPr>
        <w:t>s</w:t>
      </w:r>
      <w:r>
        <w:rPr>
          <w:lang w:val="en-US"/>
        </w:rPr>
        <w:t xml:space="preserve"> a</w:t>
      </w:r>
      <w:r w:rsidRPr="001B6066">
        <w:rPr>
          <w:lang w:val="en-US"/>
        </w:rPr>
        <w:t xml:space="preserve">n agreed lump sum and is not subject to any corrections under any basis, including increase or decrease of </w:t>
      </w:r>
      <w:r w:rsidRPr="00627DF1">
        <w:t>labour</w:t>
      </w:r>
      <w:r w:rsidRPr="001B6066">
        <w:rPr>
          <w:lang w:val="en-US"/>
        </w:rPr>
        <w:t xml:space="preserve"> or goods’ costs, including materials and equipment</w:t>
      </w:r>
      <w:r>
        <w:rPr>
          <w:lang w:val="en-US"/>
        </w:rPr>
        <w:t>,</w:t>
      </w:r>
      <w:r w:rsidRPr="001B6066">
        <w:rPr>
          <w:lang w:val="en-US"/>
        </w:rPr>
        <w:t xml:space="preserve"> as well as other expenses related to the Works or other circumst</w:t>
      </w:r>
      <w:r>
        <w:rPr>
          <w:lang w:val="en-US"/>
        </w:rPr>
        <w:t>ances, including change of laws</w:t>
      </w:r>
      <w:r w:rsidRPr="001B6066">
        <w:rPr>
          <w:lang w:val="en-US"/>
        </w:rPr>
        <w:t xml:space="preserve"> other than change of VAT rates. </w:t>
      </w:r>
    </w:p>
    <w:p w:rsidR="00B45956" w:rsidRPr="001B6066" w:rsidRDefault="00B45956" w:rsidP="00B45956">
      <w:pPr>
        <w:pStyle w:val="Kop2"/>
        <w:tabs>
          <w:tab w:val="clear" w:pos="709"/>
          <w:tab w:val="clear" w:pos="851"/>
          <w:tab w:val="num" w:pos="741"/>
        </w:tabs>
        <w:ind w:left="741" w:hanging="741"/>
        <w:rPr>
          <w:lang w:val="en-US"/>
        </w:rPr>
      </w:pPr>
      <w:r w:rsidRPr="001B6066">
        <w:rPr>
          <w:lang w:val="en-US"/>
        </w:rPr>
        <w:t>The Contractor shall pay all taxes and other due amounts resulting from its obligations hereunder and the Price shall not be corrected in that respect (save for VAT o</w:t>
      </w:r>
      <w:r>
        <w:rPr>
          <w:lang w:val="en-US"/>
        </w:rPr>
        <w:t>n</w:t>
      </w:r>
      <w:r w:rsidRPr="001B6066">
        <w:rPr>
          <w:lang w:val="en-US"/>
        </w:rPr>
        <w:t xml:space="preserve"> the Price, if applicable, in the amount established pur</w:t>
      </w:r>
      <w:r>
        <w:rPr>
          <w:lang w:val="en-US"/>
        </w:rPr>
        <w:t xml:space="preserve">suant to the provisions of law </w:t>
      </w:r>
      <w:r w:rsidRPr="001B6066">
        <w:rPr>
          <w:lang w:val="en-US"/>
        </w:rPr>
        <w:t xml:space="preserve">in force on the date of payment). </w:t>
      </w:r>
    </w:p>
    <w:p w:rsidR="00B45956" w:rsidRPr="001B6066" w:rsidRDefault="00B45956" w:rsidP="00B45956">
      <w:pPr>
        <w:pStyle w:val="Kop2"/>
        <w:tabs>
          <w:tab w:val="clear" w:pos="709"/>
          <w:tab w:val="clear" w:pos="851"/>
          <w:tab w:val="num" w:pos="741"/>
        </w:tabs>
        <w:ind w:left="741" w:hanging="741"/>
        <w:rPr>
          <w:lang w:val="en-US"/>
        </w:rPr>
      </w:pPr>
      <w:r w:rsidRPr="001B6066">
        <w:rPr>
          <w:lang w:val="en-US"/>
        </w:rPr>
        <w:t xml:space="preserve">The Price also covers the risk and liability of the Contractor </w:t>
      </w:r>
      <w:r>
        <w:rPr>
          <w:lang w:val="en-US"/>
        </w:rPr>
        <w:t>stemming</w:t>
      </w:r>
      <w:r w:rsidRPr="001B6066">
        <w:rPr>
          <w:lang w:val="en-US"/>
        </w:rPr>
        <w:t xml:space="preserve"> from the verification of this </w:t>
      </w:r>
      <w:r>
        <w:rPr>
          <w:lang w:val="en-US"/>
        </w:rPr>
        <w:t>Contract</w:t>
      </w:r>
      <w:r w:rsidRPr="001B6066">
        <w:rPr>
          <w:lang w:val="en-US"/>
        </w:rPr>
        <w:t xml:space="preserve"> and Schedules hereto, taking into account all potential discrepancies and contradictions. Any comments, remarks or objections made with respect to the above after the conclusion of the </w:t>
      </w:r>
      <w:r>
        <w:rPr>
          <w:lang w:val="en-US"/>
        </w:rPr>
        <w:t>Contract</w:t>
      </w:r>
      <w:r w:rsidRPr="001B6066">
        <w:rPr>
          <w:lang w:val="en-US"/>
        </w:rPr>
        <w:t xml:space="preserve"> may not constitute grounds to demand increase of the </w:t>
      </w:r>
      <w:r w:rsidR="00143F3D">
        <w:rPr>
          <w:lang w:val="en-US"/>
        </w:rPr>
        <w:t>P</w:t>
      </w:r>
      <w:r w:rsidRPr="001B6066">
        <w:rPr>
          <w:lang w:val="en-US"/>
        </w:rPr>
        <w:t xml:space="preserve">rice or extension of the term for performance of the Works. </w:t>
      </w:r>
    </w:p>
    <w:p w:rsidR="00FA32DA" w:rsidRDefault="00FA32DA" w:rsidP="00FA32DA">
      <w:pPr>
        <w:pStyle w:val="Kop1"/>
      </w:pPr>
      <w:bookmarkStart w:id="4" w:name="_Ref476054340"/>
      <w:bookmarkStart w:id="5" w:name="_Ref353349687"/>
      <w:r>
        <w:t>Changes</w:t>
      </w:r>
      <w:bookmarkEnd w:id="4"/>
    </w:p>
    <w:p w:rsidR="0009745F" w:rsidRPr="00E7050B" w:rsidRDefault="00FA32DA" w:rsidP="00F46D50">
      <w:pPr>
        <w:pStyle w:val="Plattetekstinspringen"/>
        <w:numPr>
          <w:ilvl w:val="1"/>
          <w:numId w:val="12"/>
        </w:numPr>
        <w:tabs>
          <w:tab w:val="clear" w:pos="840"/>
          <w:tab w:val="num" w:pos="709"/>
        </w:tabs>
        <w:suppressAutoHyphens/>
        <w:spacing w:after="120"/>
        <w:ind w:left="709" w:hanging="709"/>
        <w:rPr>
          <w:b/>
          <w:szCs w:val="24"/>
        </w:rPr>
      </w:pPr>
      <w:r>
        <w:rPr>
          <w:szCs w:val="24"/>
        </w:rPr>
        <w:t>Zalando</w:t>
      </w:r>
      <w:r w:rsidR="0009745F" w:rsidRPr="00544392">
        <w:rPr>
          <w:szCs w:val="24"/>
        </w:rPr>
        <w:t xml:space="preserve"> may order introduction of changes to the scope of </w:t>
      </w:r>
      <w:r>
        <w:rPr>
          <w:szCs w:val="24"/>
        </w:rPr>
        <w:t xml:space="preserve">the </w:t>
      </w:r>
      <w:r w:rsidR="0009745F" w:rsidRPr="00544392">
        <w:rPr>
          <w:szCs w:val="24"/>
        </w:rPr>
        <w:t>Works (</w:t>
      </w:r>
      <w:r>
        <w:rPr>
          <w:szCs w:val="24"/>
        </w:rPr>
        <w:t xml:space="preserve">the </w:t>
      </w:r>
      <w:r w:rsidR="0009745F" w:rsidRPr="005A0E3C">
        <w:rPr>
          <w:szCs w:val="24"/>
        </w:rPr>
        <w:t>“</w:t>
      </w:r>
      <w:r w:rsidR="0009745F" w:rsidRPr="00544392">
        <w:rPr>
          <w:b/>
          <w:szCs w:val="24"/>
        </w:rPr>
        <w:t>Changes</w:t>
      </w:r>
      <w:r w:rsidR="0009745F" w:rsidRPr="005A0E3C">
        <w:rPr>
          <w:szCs w:val="24"/>
        </w:rPr>
        <w:t>”</w:t>
      </w:r>
      <w:r w:rsidR="0009745F" w:rsidRPr="00544392">
        <w:rPr>
          <w:szCs w:val="24"/>
        </w:rPr>
        <w:t>).</w:t>
      </w:r>
      <w:r w:rsidR="0009745F">
        <w:rPr>
          <w:szCs w:val="24"/>
        </w:rPr>
        <w:t>The impact of the ordered Changes on the settlement</w:t>
      </w:r>
      <w:r>
        <w:rPr>
          <w:szCs w:val="24"/>
        </w:rPr>
        <w:t>s</w:t>
      </w:r>
      <w:r w:rsidR="0009745F">
        <w:rPr>
          <w:szCs w:val="24"/>
        </w:rPr>
        <w:t xml:space="preserve"> between the Parties and the date of completion of the Works shall be then separately agreed upon by the Parties</w:t>
      </w:r>
      <w:r w:rsidR="0009745F" w:rsidRPr="00544392">
        <w:rPr>
          <w:szCs w:val="24"/>
        </w:rPr>
        <w:t>.</w:t>
      </w:r>
      <w:bookmarkEnd w:id="5"/>
      <w:r w:rsidR="0009745F" w:rsidRPr="00544392">
        <w:rPr>
          <w:szCs w:val="24"/>
        </w:rPr>
        <w:t xml:space="preserve"> </w:t>
      </w:r>
      <w:r w:rsidR="007740BE">
        <w:rPr>
          <w:szCs w:val="24"/>
        </w:rPr>
        <w:t>Any Change shall be effective only upon written approval of Zalando confirming impact on Contractor’s remuneration and the date of completion of the Works.</w:t>
      </w:r>
    </w:p>
    <w:p w:rsidR="00E7050B" w:rsidRPr="00E7050B" w:rsidRDefault="00E7050B" w:rsidP="00F46D50">
      <w:pPr>
        <w:pStyle w:val="Plattetekstinspringen"/>
        <w:numPr>
          <w:ilvl w:val="1"/>
          <w:numId w:val="12"/>
        </w:numPr>
        <w:tabs>
          <w:tab w:val="clear" w:pos="840"/>
          <w:tab w:val="num" w:pos="709"/>
        </w:tabs>
        <w:suppressAutoHyphens/>
        <w:spacing w:after="120"/>
        <w:ind w:left="709" w:hanging="709"/>
        <w:rPr>
          <w:szCs w:val="24"/>
        </w:rPr>
      </w:pPr>
      <w:r>
        <w:rPr>
          <w:szCs w:val="24"/>
        </w:rPr>
        <w:t>W</w:t>
      </w:r>
      <w:r w:rsidRPr="00E7050B">
        <w:rPr>
          <w:szCs w:val="24"/>
        </w:rPr>
        <w:t xml:space="preserve">hile calculating the price </w:t>
      </w:r>
      <w:r>
        <w:rPr>
          <w:szCs w:val="24"/>
        </w:rPr>
        <w:t>for the Changes</w:t>
      </w:r>
      <w:r w:rsidRPr="00E7050B">
        <w:rPr>
          <w:szCs w:val="24"/>
        </w:rPr>
        <w:t xml:space="preserve">, the Contractor shall not use the rates higher than the rates given in </w:t>
      </w:r>
      <w:r>
        <w:rPr>
          <w:szCs w:val="24"/>
        </w:rPr>
        <w:t>the Offer / used for calculation of the Pr</w:t>
      </w:r>
      <w:r w:rsidR="001E6F2B">
        <w:rPr>
          <w:szCs w:val="24"/>
        </w:rPr>
        <w:t>i</w:t>
      </w:r>
      <w:r>
        <w:rPr>
          <w:szCs w:val="24"/>
        </w:rPr>
        <w:t>ce</w:t>
      </w:r>
      <w:r w:rsidRPr="00E7050B">
        <w:rPr>
          <w:szCs w:val="24"/>
        </w:rPr>
        <w:t xml:space="preserve">. Should the </w:t>
      </w:r>
      <w:r>
        <w:rPr>
          <w:szCs w:val="24"/>
        </w:rPr>
        <w:t>Changes</w:t>
      </w:r>
      <w:r w:rsidRPr="00E7050B">
        <w:rPr>
          <w:szCs w:val="24"/>
        </w:rPr>
        <w:t xml:space="preserve"> require the execution of the works item which are not identical to those given in the Contractor’s </w:t>
      </w:r>
      <w:r w:rsidR="005A0E3C">
        <w:rPr>
          <w:szCs w:val="24"/>
        </w:rPr>
        <w:t>Offer</w:t>
      </w:r>
      <w:r w:rsidRPr="00E7050B">
        <w:rPr>
          <w:szCs w:val="24"/>
        </w:rPr>
        <w:t xml:space="preserve"> for the initial scope of the </w:t>
      </w:r>
      <w:r w:rsidR="005A0E3C">
        <w:rPr>
          <w:szCs w:val="24"/>
        </w:rPr>
        <w:t>W</w:t>
      </w:r>
      <w:r w:rsidRPr="00E7050B">
        <w:rPr>
          <w:szCs w:val="24"/>
        </w:rPr>
        <w:t xml:space="preserve">orks, the Contractor shall ask for </w:t>
      </w:r>
      <w:proofErr w:type="spellStart"/>
      <w:r w:rsidR="001E6F2B">
        <w:rPr>
          <w:szCs w:val="24"/>
        </w:rPr>
        <w:t>Zalando</w:t>
      </w:r>
      <w:r w:rsidRPr="00E7050B">
        <w:rPr>
          <w:szCs w:val="24"/>
        </w:rPr>
        <w:t>’s</w:t>
      </w:r>
      <w:proofErr w:type="spellEnd"/>
      <w:r w:rsidRPr="00E7050B">
        <w:rPr>
          <w:szCs w:val="24"/>
        </w:rPr>
        <w:t xml:space="preserve"> approval for the unit rate for the new item, which shall be again based on the rates of the work items similar to the ones given </w:t>
      </w:r>
      <w:r w:rsidR="001E6F2B" w:rsidRPr="00E7050B">
        <w:rPr>
          <w:szCs w:val="24"/>
        </w:rPr>
        <w:t xml:space="preserve">in </w:t>
      </w:r>
      <w:r w:rsidR="001E6F2B">
        <w:rPr>
          <w:szCs w:val="24"/>
        </w:rPr>
        <w:t>the Offer / used for calculation of the Price</w:t>
      </w:r>
      <w:r w:rsidRPr="00E7050B">
        <w:rPr>
          <w:szCs w:val="24"/>
        </w:rPr>
        <w:t xml:space="preserve">. </w:t>
      </w:r>
      <w:r w:rsidR="008F4CFD">
        <w:rPr>
          <w:szCs w:val="24"/>
        </w:rPr>
        <w:t>[</w:t>
      </w:r>
      <w:r w:rsidRPr="008F4CFD">
        <w:rPr>
          <w:szCs w:val="24"/>
          <w:highlight w:val="yellow"/>
        </w:rPr>
        <w:t xml:space="preserve">Should there be no similar work items in the Contractor’s </w:t>
      </w:r>
      <w:r w:rsidR="005A0E3C" w:rsidRPr="008F4CFD">
        <w:rPr>
          <w:szCs w:val="24"/>
          <w:highlight w:val="yellow"/>
        </w:rPr>
        <w:t>Offer</w:t>
      </w:r>
      <w:r w:rsidRPr="008F4CFD">
        <w:rPr>
          <w:szCs w:val="24"/>
          <w:highlight w:val="yellow"/>
        </w:rPr>
        <w:t xml:space="preserve"> for the initial scope of the </w:t>
      </w:r>
      <w:r w:rsidR="005A0E3C" w:rsidRPr="008F4CFD">
        <w:rPr>
          <w:szCs w:val="24"/>
          <w:highlight w:val="yellow"/>
        </w:rPr>
        <w:t>W</w:t>
      </w:r>
      <w:r w:rsidRPr="008F4CFD">
        <w:rPr>
          <w:szCs w:val="24"/>
          <w:highlight w:val="yellow"/>
        </w:rPr>
        <w:t>orks, then the Contractor’s new rate shall be based on the cost plus profit rate of 5%</w:t>
      </w:r>
      <w:r w:rsidR="008F4CFD">
        <w:rPr>
          <w:szCs w:val="24"/>
        </w:rPr>
        <w:t>]</w:t>
      </w:r>
      <w:r w:rsidR="001E6F2B">
        <w:rPr>
          <w:szCs w:val="24"/>
        </w:rPr>
        <w:t>.</w:t>
      </w:r>
    </w:p>
    <w:p w:rsidR="0009745F" w:rsidRPr="00544392" w:rsidRDefault="0009745F" w:rsidP="00F46D50">
      <w:pPr>
        <w:pStyle w:val="Plattetekstinspringen"/>
        <w:numPr>
          <w:ilvl w:val="1"/>
          <w:numId w:val="12"/>
        </w:numPr>
        <w:tabs>
          <w:tab w:val="clear" w:pos="840"/>
          <w:tab w:val="num" w:pos="709"/>
        </w:tabs>
        <w:suppressAutoHyphens/>
        <w:spacing w:after="120"/>
        <w:ind w:left="709" w:hanging="709"/>
        <w:rPr>
          <w:szCs w:val="24"/>
        </w:rPr>
      </w:pPr>
      <w:r w:rsidRPr="00544392">
        <w:rPr>
          <w:szCs w:val="24"/>
        </w:rPr>
        <w:t xml:space="preserve">Works carried out by the Contractor without adherence to the provisions of this </w:t>
      </w:r>
      <w:r w:rsidR="00FA32DA">
        <w:rPr>
          <w:szCs w:val="24"/>
        </w:rPr>
        <w:fldChar w:fldCharType="begin"/>
      </w:r>
      <w:r w:rsidR="00FA32DA">
        <w:rPr>
          <w:szCs w:val="24"/>
        </w:rPr>
        <w:instrText xml:space="preserve"> REF _Ref476054340 \w \h </w:instrText>
      </w:r>
      <w:r w:rsidR="00FA32DA">
        <w:rPr>
          <w:szCs w:val="24"/>
        </w:rPr>
      </w:r>
      <w:r w:rsidR="00FA32DA">
        <w:rPr>
          <w:szCs w:val="24"/>
        </w:rPr>
        <w:fldChar w:fldCharType="separate"/>
      </w:r>
      <w:r w:rsidR="004360EF">
        <w:rPr>
          <w:szCs w:val="24"/>
        </w:rPr>
        <w:t>§ 6</w:t>
      </w:r>
      <w:r w:rsidR="00FA32DA">
        <w:rPr>
          <w:szCs w:val="24"/>
        </w:rPr>
        <w:fldChar w:fldCharType="end"/>
      </w:r>
      <w:r w:rsidRPr="00544392">
        <w:rPr>
          <w:szCs w:val="24"/>
        </w:rPr>
        <w:t xml:space="preserve"> shall not be additionally paid for, and </w:t>
      </w:r>
      <w:proofErr w:type="spellStart"/>
      <w:r w:rsidR="00FA32DA">
        <w:rPr>
          <w:szCs w:val="24"/>
        </w:rPr>
        <w:t>Zalando</w:t>
      </w:r>
      <w:proofErr w:type="spellEnd"/>
      <w:r>
        <w:rPr>
          <w:szCs w:val="24"/>
        </w:rPr>
        <w:t xml:space="preserve"> or </w:t>
      </w:r>
      <w:r w:rsidR="00FA32DA">
        <w:rPr>
          <w:szCs w:val="24"/>
        </w:rPr>
        <w:t xml:space="preserve">the </w:t>
      </w:r>
      <w:proofErr w:type="spellStart"/>
      <w:r w:rsidR="00FA32DA">
        <w:rPr>
          <w:szCs w:val="24"/>
        </w:rPr>
        <w:t>Zalando’s</w:t>
      </w:r>
      <w:proofErr w:type="spellEnd"/>
      <w:r w:rsidR="00FA32DA">
        <w:rPr>
          <w:szCs w:val="24"/>
        </w:rPr>
        <w:t xml:space="preserve"> Representative</w:t>
      </w:r>
      <w:r w:rsidRPr="00544392">
        <w:rPr>
          <w:szCs w:val="24"/>
        </w:rPr>
        <w:t xml:space="preserve"> shall be authorized to demand that they be removed at the cost and risk of the Contractor.</w:t>
      </w:r>
    </w:p>
    <w:p w:rsidR="0009745F" w:rsidRPr="000973AE" w:rsidRDefault="0009745F" w:rsidP="00F46D50">
      <w:pPr>
        <w:pStyle w:val="Plattetekstinspringen"/>
        <w:numPr>
          <w:ilvl w:val="1"/>
          <w:numId w:val="12"/>
        </w:numPr>
        <w:tabs>
          <w:tab w:val="clear" w:pos="840"/>
          <w:tab w:val="num" w:pos="709"/>
        </w:tabs>
        <w:suppressAutoHyphens/>
        <w:spacing w:after="120"/>
        <w:ind w:left="709" w:hanging="709"/>
        <w:rPr>
          <w:b/>
          <w:szCs w:val="24"/>
        </w:rPr>
      </w:pPr>
      <w:r w:rsidRPr="000973AE">
        <w:rPr>
          <w:szCs w:val="24"/>
        </w:rPr>
        <w:lastRenderedPageBreak/>
        <w:t xml:space="preserve">In the event the Parties do not agree on the terms of performing the Change, </w:t>
      </w:r>
      <w:r w:rsidR="00FA32DA">
        <w:rPr>
          <w:szCs w:val="24"/>
        </w:rPr>
        <w:t>Zalando</w:t>
      </w:r>
      <w:r w:rsidRPr="000973AE">
        <w:rPr>
          <w:szCs w:val="24"/>
        </w:rPr>
        <w:t xml:space="preserve"> shall have the right to commission performance of the Change to another entity, and the Contractor shall be obliged to coordinate the works of such other entity with its own Works. </w:t>
      </w:r>
      <w:r w:rsidRPr="00544392">
        <w:rPr>
          <w:szCs w:val="24"/>
        </w:rPr>
        <w:t xml:space="preserve">The Contractor shall not be liable for damage arising in connection with the performance of the Change by another entity. In such an event (lack of agreement) the Contractor shall be obliged to adhere to the requirements of </w:t>
      </w:r>
      <w:r w:rsidR="00FA32DA">
        <w:rPr>
          <w:szCs w:val="24"/>
        </w:rPr>
        <w:t>Zalando</w:t>
      </w:r>
      <w:r w:rsidRPr="00544392">
        <w:rPr>
          <w:szCs w:val="24"/>
        </w:rPr>
        <w:t xml:space="preserve"> connected with the works, </w:t>
      </w:r>
      <w:r w:rsidR="00FA32DA">
        <w:rPr>
          <w:szCs w:val="24"/>
        </w:rPr>
        <w:t xml:space="preserve">communicated by the </w:t>
      </w:r>
      <w:proofErr w:type="spellStart"/>
      <w:r w:rsidR="00FA32DA">
        <w:rPr>
          <w:szCs w:val="24"/>
        </w:rPr>
        <w:t>Zalando’s</w:t>
      </w:r>
      <w:proofErr w:type="spellEnd"/>
      <w:r w:rsidR="00FA32DA">
        <w:rPr>
          <w:szCs w:val="24"/>
        </w:rPr>
        <w:t xml:space="preserve"> Representative</w:t>
      </w:r>
      <w:r w:rsidRPr="00544392">
        <w:rPr>
          <w:szCs w:val="24"/>
        </w:rPr>
        <w:t xml:space="preserve">. </w:t>
      </w:r>
    </w:p>
    <w:p w:rsidR="00FA5715" w:rsidRPr="001B6066" w:rsidRDefault="00264D04">
      <w:pPr>
        <w:pStyle w:val="Kop1"/>
      </w:pPr>
      <w:r w:rsidRPr="001B6066">
        <w:t>Contractor’s obligations</w:t>
      </w:r>
    </w:p>
    <w:p w:rsidR="00264D04" w:rsidRPr="001B6066" w:rsidRDefault="00264D04" w:rsidP="009A73FD">
      <w:pPr>
        <w:pStyle w:val="Kop2"/>
        <w:tabs>
          <w:tab w:val="clear" w:pos="709"/>
          <w:tab w:val="clear" w:pos="851"/>
          <w:tab w:val="num" w:pos="684"/>
        </w:tabs>
        <w:ind w:left="741" w:hanging="741"/>
        <w:rPr>
          <w:lang w:val="en-US"/>
        </w:rPr>
      </w:pPr>
      <w:r w:rsidRPr="001B6066">
        <w:rPr>
          <w:lang w:val="en-US"/>
        </w:rPr>
        <w:t xml:space="preserve">The Contractor shall perform the Works with the highest degree of diligence, according to </w:t>
      </w:r>
      <w:r w:rsidR="001E6F2B">
        <w:rPr>
          <w:lang w:val="en-US"/>
        </w:rPr>
        <w:t>the Contract Document</w:t>
      </w:r>
      <w:r w:rsidR="005A0E3C">
        <w:rPr>
          <w:lang w:val="en-US"/>
        </w:rPr>
        <w:t>s</w:t>
      </w:r>
      <w:r w:rsidR="001E6F2B">
        <w:rPr>
          <w:lang w:val="en-US"/>
        </w:rPr>
        <w:t xml:space="preserve">, </w:t>
      </w:r>
      <w:r w:rsidRPr="001B6066">
        <w:rPr>
          <w:lang w:val="en-US"/>
        </w:rPr>
        <w:t>highest professional standards and the professional knowledge of the Contractor.</w:t>
      </w:r>
    </w:p>
    <w:p w:rsidR="00FA5715" w:rsidRPr="001B6066" w:rsidRDefault="00264D04" w:rsidP="009A73FD">
      <w:pPr>
        <w:pStyle w:val="Kop2"/>
        <w:ind w:hanging="794"/>
        <w:rPr>
          <w:lang w:val="en-US"/>
        </w:rPr>
      </w:pPr>
      <w:r w:rsidRPr="001B6066">
        <w:rPr>
          <w:lang w:val="en-US"/>
        </w:rPr>
        <w:t>The Contractor shall ensure:</w:t>
      </w:r>
    </w:p>
    <w:p w:rsidR="00264D04" w:rsidRPr="001B6066" w:rsidRDefault="00264D04" w:rsidP="003C5F42">
      <w:pPr>
        <w:pStyle w:val="Kop3"/>
      </w:pPr>
      <w:r w:rsidRPr="001B6066">
        <w:t>properly trained personnel in the appropriate number of people and warrants that the Works shall be properly performe</w:t>
      </w:r>
      <w:r w:rsidR="001B6066">
        <w:t>d</w:t>
      </w:r>
      <w:r w:rsidRPr="001B6066">
        <w:t xml:space="preserve"> observing the respective </w:t>
      </w:r>
      <w:r w:rsidR="001B6066" w:rsidRPr="001B6066">
        <w:t>standards</w:t>
      </w:r>
      <w:r w:rsidRPr="001B6066">
        <w:t xml:space="preserve"> and in timely manner;</w:t>
      </w:r>
    </w:p>
    <w:p w:rsidR="00264D04" w:rsidRPr="001B6066" w:rsidRDefault="00264D04" w:rsidP="003C5F42">
      <w:pPr>
        <w:pStyle w:val="Kop3"/>
      </w:pPr>
      <w:r w:rsidRPr="001B6066">
        <w:t xml:space="preserve">proper equipment, materials as well as other </w:t>
      </w:r>
      <w:r w:rsidR="001E6F2B">
        <w:t>equipment</w:t>
      </w:r>
      <w:r w:rsidRPr="001B6066">
        <w:t xml:space="preserve"> and items necessary to perform the agreed subject matter of the Contract</w:t>
      </w:r>
      <w:r w:rsidR="001E6F2B">
        <w:t>.</w:t>
      </w:r>
    </w:p>
    <w:p w:rsidR="00FA5715" w:rsidRPr="00354DF7" w:rsidRDefault="006F5117" w:rsidP="003C5F42">
      <w:pPr>
        <w:pStyle w:val="Kop3"/>
      </w:pPr>
      <w:r w:rsidRPr="00354DF7">
        <w:t xml:space="preserve">that </w:t>
      </w:r>
      <w:r w:rsidR="001B6066" w:rsidRPr="00354DF7">
        <w:t>the</w:t>
      </w:r>
      <w:r w:rsidRPr="00354DF7">
        <w:t xml:space="preserve"> </w:t>
      </w:r>
      <w:r w:rsidR="00354DF7" w:rsidRPr="00354DF7">
        <w:t>Site (and all adjacent roads, buildings and sites used by the Contractor) are</w:t>
      </w:r>
      <w:r w:rsidRPr="00354DF7">
        <w:t xml:space="preserve"> kept clean</w:t>
      </w:r>
      <w:r w:rsidR="005A0E3C">
        <w:t xml:space="preserve"> at all times</w:t>
      </w:r>
      <w:r w:rsidRPr="00354DF7">
        <w:t>.</w:t>
      </w:r>
    </w:p>
    <w:p w:rsidR="00FA5715" w:rsidRDefault="006F5117" w:rsidP="009A73FD">
      <w:pPr>
        <w:pStyle w:val="Kop2"/>
        <w:tabs>
          <w:tab w:val="clear" w:pos="709"/>
          <w:tab w:val="clear" w:pos="851"/>
          <w:tab w:val="num" w:pos="684"/>
        </w:tabs>
        <w:ind w:left="684" w:hanging="627"/>
        <w:rPr>
          <w:lang w:val="en-US"/>
        </w:rPr>
      </w:pPr>
      <w:r w:rsidRPr="001B6066">
        <w:rPr>
          <w:lang w:val="en-US"/>
        </w:rPr>
        <w:t>Dur</w:t>
      </w:r>
      <w:r w:rsidR="001B6066">
        <w:rPr>
          <w:lang w:val="en-US"/>
        </w:rPr>
        <w:t xml:space="preserve">ing </w:t>
      </w:r>
      <w:r w:rsidR="001E6F2B">
        <w:rPr>
          <w:lang w:val="en-US"/>
        </w:rPr>
        <w:t>performance of the Works</w:t>
      </w:r>
      <w:r w:rsidR="001B6066">
        <w:rPr>
          <w:lang w:val="en-US"/>
        </w:rPr>
        <w:t xml:space="preserve"> the Contractor</w:t>
      </w:r>
      <w:r w:rsidRPr="001B6066">
        <w:rPr>
          <w:lang w:val="en-US"/>
        </w:rPr>
        <w:t xml:space="preserve"> and its employees shall observe </w:t>
      </w:r>
      <w:r w:rsidR="00CF21AC" w:rsidRPr="001B6066">
        <w:rPr>
          <w:lang w:val="en-US"/>
        </w:rPr>
        <w:t xml:space="preserve">the provisions on work’s health and safety, in particular the health </w:t>
      </w:r>
      <w:r w:rsidR="0084420D" w:rsidRPr="001B6066">
        <w:rPr>
          <w:lang w:val="en-US"/>
        </w:rPr>
        <w:t xml:space="preserve">and safety at work regulations of </w:t>
      </w:r>
      <w:proofErr w:type="spellStart"/>
      <w:r w:rsidR="00516EAB">
        <w:rPr>
          <w:lang w:val="en-US"/>
        </w:rPr>
        <w:t>Zalando</w:t>
      </w:r>
      <w:proofErr w:type="spellEnd"/>
      <w:r w:rsidR="00E701DE">
        <w:rPr>
          <w:lang w:val="en-US"/>
        </w:rPr>
        <w:t xml:space="preserve"> and </w:t>
      </w:r>
      <w:proofErr w:type="spellStart"/>
      <w:r w:rsidR="00E701DE">
        <w:rPr>
          <w:lang w:val="en-US"/>
        </w:rPr>
        <w:t>Zalando’s</w:t>
      </w:r>
      <w:proofErr w:type="spellEnd"/>
      <w:r w:rsidR="00E701DE">
        <w:rPr>
          <w:lang w:val="en-US"/>
        </w:rPr>
        <w:t xml:space="preserve"> general contractor, the safe access regulations of </w:t>
      </w:r>
      <w:proofErr w:type="spellStart"/>
      <w:r w:rsidR="00E701DE">
        <w:rPr>
          <w:lang w:val="en-US"/>
        </w:rPr>
        <w:t>Zalando</w:t>
      </w:r>
      <w:proofErr w:type="spellEnd"/>
      <w:r w:rsidR="00E701DE">
        <w:rPr>
          <w:lang w:val="en-US"/>
        </w:rPr>
        <w:t xml:space="preserve"> and </w:t>
      </w:r>
      <w:proofErr w:type="spellStart"/>
      <w:r w:rsidR="00E701DE">
        <w:rPr>
          <w:lang w:val="en-US"/>
        </w:rPr>
        <w:t>Zalando’s</w:t>
      </w:r>
      <w:proofErr w:type="spellEnd"/>
      <w:r w:rsidR="00E701DE">
        <w:rPr>
          <w:lang w:val="en-US"/>
        </w:rPr>
        <w:t xml:space="preserve"> general contractor</w:t>
      </w:r>
      <w:r w:rsidR="0084420D" w:rsidRPr="001B6066">
        <w:rPr>
          <w:lang w:val="en-US"/>
        </w:rPr>
        <w:t>, environmental laws and regulations and fire</w:t>
      </w:r>
      <w:r w:rsidR="008D3053">
        <w:rPr>
          <w:lang w:val="en-US"/>
        </w:rPr>
        <w:t xml:space="preserve"> prevention</w:t>
      </w:r>
      <w:r w:rsidR="0084420D" w:rsidRPr="001B6066">
        <w:rPr>
          <w:lang w:val="en-US"/>
        </w:rPr>
        <w:t xml:space="preserve"> regulations. The Contractor hereby confirms that it</w:t>
      </w:r>
      <w:r w:rsidR="001E6F2B">
        <w:rPr>
          <w:lang w:val="en-US"/>
        </w:rPr>
        <w:t xml:space="preserve"> and its employees </w:t>
      </w:r>
      <w:r w:rsidR="0084420D" w:rsidRPr="001B6066">
        <w:rPr>
          <w:lang w:val="en-US"/>
        </w:rPr>
        <w:t xml:space="preserve">have become acquainted with the said regulations. </w:t>
      </w:r>
    </w:p>
    <w:p w:rsidR="003B646C" w:rsidRPr="003B646C" w:rsidRDefault="003B646C" w:rsidP="001E6F2B">
      <w:pPr>
        <w:pStyle w:val="Kop2"/>
        <w:tabs>
          <w:tab w:val="clear" w:pos="709"/>
          <w:tab w:val="clear" w:pos="851"/>
          <w:tab w:val="num" w:pos="684"/>
        </w:tabs>
        <w:ind w:left="684" w:hanging="627"/>
        <w:rPr>
          <w:lang w:val="en-US"/>
        </w:rPr>
      </w:pPr>
      <w:r w:rsidRPr="003B646C">
        <w:rPr>
          <w:lang w:val="en-US"/>
        </w:rPr>
        <w:t xml:space="preserve">The Contractor shall observe the </w:t>
      </w:r>
      <w:r w:rsidR="00F44FF9" w:rsidRPr="003B646C">
        <w:rPr>
          <w:lang w:val="en-US"/>
        </w:rPr>
        <w:t>instructions</w:t>
      </w:r>
      <w:r w:rsidRPr="003B646C">
        <w:rPr>
          <w:lang w:val="en-US"/>
        </w:rPr>
        <w:t xml:space="preserve"> of </w:t>
      </w:r>
      <w:proofErr w:type="spellStart"/>
      <w:r w:rsidRPr="003B646C">
        <w:rPr>
          <w:lang w:val="en-US"/>
        </w:rPr>
        <w:t>Zalando’s</w:t>
      </w:r>
      <w:proofErr w:type="spellEnd"/>
      <w:r w:rsidRPr="003B646C">
        <w:rPr>
          <w:lang w:val="en-US"/>
        </w:rPr>
        <w:t xml:space="preserve"> general contractor in respect of safety on the Site as well as coordination of the Works with the works of other contractors. </w:t>
      </w:r>
    </w:p>
    <w:p w:rsidR="001E6F2B" w:rsidRPr="003B646C" w:rsidRDefault="001E6F2B" w:rsidP="001E6F2B">
      <w:pPr>
        <w:pStyle w:val="Kop2"/>
        <w:tabs>
          <w:tab w:val="clear" w:pos="709"/>
          <w:tab w:val="clear" w:pos="851"/>
          <w:tab w:val="num" w:pos="684"/>
        </w:tabs>
        <w:ind w:left="684" w:hanging="627"/>
        <w:rPr>
          <w:lang w:val="en-US"/>
        </w:rPr>
      </w:pPr>
      <w:r>
        <w:t>Al</w:t>
      </w:r>
      <w:r w:rsidR="00C62721">
        <w:t xml:space="preserve">l documents and information from Zalando required to perform the Works shall be provided to the Contractor at least 12 working days before commencement of the Works. </w:t>
      </w:r>
      <w:r w:rsidR="00C62721" w:rsidRPr="003B646C">
        <w:rPr>
          <w:lang w:val="en-US"/>
        </w:rPr>
        <w:t xml:space="preserve">The Contractor shall examine such documents and information </w:t>
      </w:r>
      <w:r w:rsidR="00143F3D" w:rsidRPr="003B646C">
        <w:rPr>
          <w:lang w:val="en-US"/>
        </w:rPr>
        <w:t xml:space="preserve">in view of all potential </w:t>
      </w:r>
      <w:r w:rsidR="00C62721" w:rsidRPr="003B646C">
        <w:rPr>
          <w:lang w:val="en-US"/>
        </w:rPr>
        <w:t>discrepancies</w:t>
      </w:r>
      <w:r w:rsidR="00143F3D" w:rsidRPr="003B646C">
        <w:rPr>
          <w:lang w:val="en-US"/>
        </w:rPr>
        <w:t xml:space="preserve"> with the Contract Document</w:t>
      </w:r>
      <w:r w:rsidR="005A0E3C" w:rsidRPr="003B646C">
        <w:rPr>
          <w:lang w:val="en-US"/>
        </w:rPr>
        <w:t>s</w:t>
      </w:r>
      <w:r w:rsidR="00C62721" w:rsidRPr="003B646C">
        <w:rPr>
          <w:lang w:val="en-US"/>
        </w:rPr>
        <w:t xml:space="preserve"> and contradictions. Any comments, remarks or objections made with respect to the above after </w:t>
      </w:r>
      <w:r w:rsidR="00143F3D" w:rsidRPr="003B646C">
        <w:rPr>
          <w:lang w:val="en-US"/>
        </w:rPr>
        <w:t>commencement of the Works</w:t>
      </w:r>
      <w:r w:rsidR="00C62721" w:rsidRPr="003B646C">
        <w:rPr>
          <w:lang w:val="en-US"/>
        </w:rPr>
        <w:t xml:space="preserve"> may not constitute grounds to demand increase of the </w:t>
      </w:r>
      <w:r w:rsidR="00143F3D" w:rsidRPr="003B646C">
        <w:rPr>
          <w:lang w:val="en-US"/>
        </w:rPr>
        <w:t>P</w:t>
      </w:r>
      <w:r w:rsidR="00C62721" w:rsidRPr="003B646C">
        <w:rPr>
          <w:lang w:val="en-US"/>
        </w:rPr>
        <w:t>rice or extension of the term for performance of the Works.</w:t>
      </w:r>
    </w:p>
    <w:p w:rsidR="00143F3D" w:rsidRPr="00143F3D" w:rsidRDefault="00143F3D" w:rsidP="00143F3D">
      <w:pPr>
        <w:pStyle w:val="Kop2"/>
        <w:tabs>
          <w:tab w:val="clear" w:pos="709"/>
          <w:tab w:val="clear" w:pos="851"/>
          <w:tab w:val="num" w:pos="684"/>
        </w:tabs>
        <w:ind w:left="684" w:hanging="627"/>
      </w:pPr>
      <w:r w:rsidRPr="00143F3D">
        <w:t xml:space="preserve">As of the date of hand-over of the </w:t>
      </w:r>
      <w:r>
        <w:t>s</w:t>
      </w:r>
      <w:r w:rsidRPr="00143F3D">
        <w:t xml:space="preserve">ite </w:t>
      </w:r>
      <w:r>
        <w:t>where the Works shall be performed (the “</w:t>
      </w:r>
      <w:r w:rsidRPr="00143F3D">
        <w:rPr>
          <w:b/>
        </w:rPr>
        <w:t>Site</w:t>
      </w:r>
      <w:r>
        <w:t xml:space="preserve">”) </w:t>
      </w:r>
      <w:r w:rsidRPr="00143F3D">
        <w:t xml:space="preserve">to the Contractor, the Contractor shall exclusively responsible and shall bear all liability against all claims of any third parties related to the performance of the Works, and the Site, including, without limitation, any </w:t>
      </w:r>
      <w:proofErr w:type="spellStart"/>
      <w:r w:rsidRPr="00143F3D">
        <w:t>labor</w:t>
      </w:r>
      <w:proofErr w:type="spellEnd"/>
      <w:r w:rsidRPr="00143F3D">
        <w:t xml:space="preserve"> claims or claims related to acts performed </w:t>
      </w:r>
      <w:r w:rsidRPr="00143F3D">
        <w:lastRenderedPageBreak/>
        <w:t>by the Contractor’s staff or the Contr</w:t>
      </w:r>
      <w:r w:rsidR="009C5772">
        <w:t xml:space="preserve">actor’s subcontractors and the </w:t>
      </w:r>
      <w:r w:rsidRPr="00143F3D">
        <w:t xml:space="preserve">Contractor shall release </w:t>
      </w:r>
      <w:r>
        <w:t>Zalando</w:t>
      </w:r>
      <w:r w:rsidRPr="00143F3D">
        <w:t xml:space="preserve"> fro</w:t>
      </w:r>
      <w:r>
        <w:t xml:space="preserve">m </w:t>
      </w:r>
      <w:r w:rsidRPr="00143F3D">
        <w:t xml:space="preserve">any such liability and shall compensate </w:t>
      </w:r>
      <w:r>
        <w:t>Zalando</w:t>
      </w:r>
      <w:r w:rsidRPr="00143F3D">
        <w:t xml:space="preserve"> for any d</w:t>
      </w:r>
      <w:r>
        <w:t>amage</w:t>
      </w:r>
      <w:r w:rsidRPr="00143F3D">
        <w:t xml:space="preserve"> </w:t>
      </w:r>
      <w:r>
        <w:t>Zalando</w:t>
      </w:r>
      <w:r w:rsidRPr="00143F3D">
        <w:t xml:space="preserve"> may incur in connection with such claims. In particular, following the hand-over of the Site to the Contractor, the Contractor:</w:t>
      </w:r>
    </w:p>
    <w:p w:rsidR="00143F3D" w:rsidRPr="00143F3D" w:rsidRDefault="00143F3D" w:rsidP="00143F3D">
      <w:pPr>
        <w:pStyle w:val="Kop3"/>
      </w:pPr>
      <w:r w:rsidRPr="00143F3D">
        <w:t xml:space="preserve">shall bear the risks related to the Site, including, without limitation, claims related to any damage or injury that may be inflicted to any third party on the Site or from the Site (including representatives and employees of </w:t>
      </w:r>
      <w:r>
        <w:t xml:space="preserve">Zalando </w:t>
      </w:r>
      <w:r w:rsidRPr="00143F3D">
        <w:t>provided that they comply with the Contractor’s instructions), any administrative fees or fines related to, inter alia, protection of environment and nature, as well as public roads;</w:t>
      </w:r>
    </w:p>
    <w:p w:rsidR="00143F3D" w:rsidRDefault="00143F3D" w:rsidP="00143F3D">
      <w:pPr>
        <w:pStyle w:val="Kop3"/>
      </w:pPr>
      <w:r w:rsidRPr="00143F3D">
        <w:t xml:space="preserve">may not refer to events connected with the Site or the status of the Site in order to justify non- performance or improper performance of obligations hereunder, except for the circumstances for which neither </w:t>
      </w:r>
      <w:r>
        <w:t>Zalando</w:t>
      </w:r>
      <w:r w:rsidRPr="00143F3D">
        <w:t xml:space="preserve"> nor the Contractor are liable, i.e., discovery on the Site of explosives (weapon, ammunition, unexploded shells) and/or archeological discoveries, as well as related obligations arising out of provisions of law and decisions of pertinent authorities of public administration.</w:t>
      </w:r>
    </w:p>
    <w:p w:rsidR="0060205D" w:rsidRDefault="0060205D" w:rsidP="0060205D">
      <w:pPr>
        <w:pStyle w:val="Kop2"/>
        <w:tabs>
          <w:tab w:val="clear" w:pos="709"/>
          <w:tab w:val="clear" w:pos="851"/>
          <w:tab w:val="num" w:pos="684"/>
        </w:tabs>
        <w:ind w:left="684" w:hanging="627"/>
        <w:rPr>
          <w:lang w:val="en-US"/>
        </w:rPr>
      </w:pPr>
      <w:r w:rsidRPr="001B6066">
        <w:rPr>
          <w:lang w:val="en-US"/>
        </w:rPr>
        <w:t xml:space="preserve">The Contractor shall not use the </w:t>
      </w:r>
      <w:r w:rsidR="003B646C">
        <w:rPr>
          <w:lang w:val="en-US"/>
        </w:rPr>
        <w:t>Site</w:t>
      </w:r>
      <w:r w:rsidRPr="001B6066">
        <w:rPr>
          <w:lang w:val="en-US"/>
        </w:rPr>
        <w:t xml:space="preserve"> for any other purpose than set forth in this </w:t>
      </w:r>
      <w:r>
        <w:rPr>
          <w:lang w:val="en-US"/>
        </w:rPr>
        <w:t>Contract</w:t>
      </w:r>
      <w:r w:rsidRPr="001B6066">
        <w:rPr>
          <w:lang w:val="en-US"/>
        </w:rPr>
        <w:t>.</w:t>
      </w:r>
    </w:p>
    <w:p w:rsidR="00143F3D" w:rsidRDefault="00143F3D">
      <w:pPr>
        <w:pStyle w:val="Kop1"/>
      </w:pPr>
      <w:r>
        <w:t>Employees. Subcontractors</w:t>
      </w:r>
    </w:p>
    <w:p w:rsidR="00D36404" w:rsidRPr="00544392" w:rsidRDefault="00D36404" w:rsidP="00D36404">
      <w:pPr>
        <w:pStyle w:val="Kop2"/>
        <w:tabs>
          <w:tab w:val="clear" w:pos="709"/>
          <w:tab w:val="clear" w:pos="851"/>
          <w:tab w:val="num" w:pos="684"/>
        </w:tabs>
        <w:ind w:left="684" w:hanging="627"/>
        <w:rPr>
          <w:szCs w:val="24"/>
          <w:lang w:val="en-US"/>
        </w:rPr>
      </w:pPr>
      <w:r w:rsidRPr="00D36404">
        <w:t>The</w:t>
      </w:r>
      <w:r w:rsidRPr="00544392">
        <w:rPr>
          <w:szCs w:val="24"/>
          <w:lang w:val="en-US"/>
        </w:rPr>
        <w:t xml:space="preserve"> Contractor </w:t>
      </w:r>
      <w:r>
        <w:rPr>
          <w:szCs w:val="24"/>
          <w:lang w:val="en-US"/>
        </w:rPr>
        <w:t>shall hire on the S</w:t>
      </w:r>
      <w:r w:rsidRPr="00544392">
        <w:rPr>
          <w:szCs w:val="24"/>
          <w:lang w:val="en-US"/>
        </w:rPr>
        <w:t>ite, in connection with performance of the Works and removal of defects in it, employees who have proper professional qualifications, who comply with requirements of work and health safety at work, and who take care of proper performance of the works with due diligence.</w:t>
      </w:r>
    </w:p>
    <w:p w:rsidR="00D36404" w:rsidRDefault="00D36404" w:rsidP="00D36404">
      <w:pPr>
        <w:pStyle w:val="Kop2"/>
        <w:tabs>
          <w:tab w:val="clear" w:pos="709"/>
          <w:tab w:val="clear" w:pos="851"/>
          <w:tab w:val="num" w:pos="684"/>
        </w:tabs>
        <w:ind w:left="684" w:hanging="627"/>
        <w:rPr>
          <w:szCs w:val="24"/>
          <w:lang w:val="en-US"/>
        </w:rPr>
      </w:pPr>
      <w:bookmarkStart w:id="6" w:name="_Ref353283823"/>
      <w:proofErr w:type="spellStart"/>
      <w:r>
        <w:rPr>
          <w:szCs w:val="24"/>
          <w:lang w:val="en-US"/>
        </w:rPr>
        <w:t>Zalando</w:t>
      </w:r>
      <w:proofErr w:type="spellEnd"/>
      <w:r>
        <w:rPr>
          <w:szCs w:val="24"/>
          <w:lang w:val="en-US"/>
        </w:rPr>
        <w:t xml:space="preserve"> and the </w:t>
      </w:r>
      <w:proofErr w:type="spellStart"/>
      <w:r>
        <w:rPr>
          <w:szCs w:val="24"/>
          <w:lang w:val="en-US"/>
        </w:rPr>
        <w:t>Zalando’s</w:t>
      </w:r>
      <w:proofErr w:type="spellEnd"/>
      <w:r>
        <w:rPr>
          <w:szCs w:val="24"/>
          <w:lang w:val="en-US"/>
        </w:rPr>
        <w:t xml:space="preserve"> Representative</w:t>
      </w:r>
      <w:r w:rsidRPr="00544392">
        <w:rPr>
          <w:szCs w:val="24"/>
          <w:lang w:val="en-US"/>
        </w:rPr>
        <w:t xml:space="preserve"> have the right to submit to the Contractor comments with regard to persons who, in their opinion, are incompetent or careless in performing their work or whose presence on the </w:t>
      </w:r>
      <w:r w:rsidR="009C5772">
        <w:rPr>
          <w:szCs w:val="24"/>
          <w:lang w:val="en-US"/>
        </w:rPr>
        <w:t>S</w:t>
      </w:r>
      <w:r w:rsidRPr="00544392">
        <w:rPr>
          <w:szCs w:val="24"/>
          <w:lang w:val="en-US"/>
        </w:rPr>
        <w:t>ite is considered by them to be undesirable for other justified reasons.</w:t>
      </w:r>
      <w:bookmarkEnd w:id="6"/>
      <w:r w:rsidRPr="00D36404">
        <w:rPr>
          <w:szCs w:val="24"/>
          <w:lang w:val="en-US"/>
        </w:rPr>
        <w:t xml:space="preserve"> </w:t>
      </w:r>
      <w:r>
        <w:rPr>
          <w:szCs w:val="24"/>
          <w:lang w:val="en-US"/>
        </w:rPr>
        <w:t>In such case</w:t>
      </w:r>
      <w:r w:rsidRPr="00544392">
        <w:rPr>
          <w:szCs w:val="24"/>
          <w:lang w:val="en-US"/>
        </w:rPr>
        <w:t xml:space="preserve"> the Contractor is obligated to immediately replace the persons indicated by </w:t>
      </w:r>
      <w:proofErr w:type="spellStart"/>
      <w:r>
        <w:rPr>
          <w:szCs w:val="24"/>
          <w:lang w:val="en-US"/>
        </w:rPr>
        <w:t>Zalando</w:t>
      </w:r>
      <w:proofErr w:type="spellEnd"/>
      <w:r w:rsidRPr="00544392">
        <w:rPr>
          <w:szCs w:val="24"/>
          <w:lang w:val="en-US"/>
        </w:rPr>
        <w:t xml:space="preserve"> and/or </w:t>
      </w:r>
      <w:proofErr w:type="spellStart"/>
      <w:r>
        <w:rPr>
          <w:szCs w:val="24"/>
          <w:lang w:val="en-US"/>
        </w:rPr>
        <w:t>Zalando’s</w:t>
      </w:r>
      <w:proofErr w:type="spellEnd"/>
      <w:r>
        <w:rPr>
          <w:szCs w:val="24"/>
          <w:lang w:val="en-US"/>
        </w:rPr>
        <w:t xml:space="preserve"> Representative</w:t>
      </w:r>
      <w:r w:rsidRPr="00544392">
        <w:rPr>
          <w:szCs w:val="24"/>
          <w:lang w:val="en-US"/>
        </w:rPr>
        <w:t>.</w:t>
      </w:r>
    </w:p>
    <w:p w:rsidR="00D36404" w:rsidRPr="00D36404" w:rsidRDefault="00D36404" w:rsidP="00D36404">
      <w:pPr>
        <w:pStyle w:val="Kop2"/>
        <w:tabs>
          <w:tab w:val="clear" w:pos="709"/>
          <w:tab w:val="clear" w:pos="851"/>
          <w:tab w:val="num" w:pos="684"/>
        </w:tabs>
        <w:ind w:left="684" w:hanging="627"/>
      </w:pPr>
      <w:r w:rsidRPr="00D36404">
        <w:t xml:space="preserve">The Contractor may hire </w:t>
      </w:r>
      <w:r>
        <w:t>s</w:t>
      </w:r>
      <w:r w:rsidRPr="00D36404">
        <w:t>ubcontractors</w:t>
      </w:r>
      <w:r>
        <w:t xml:space="preserve"> only</w:t>
      </w:r>
      <w:r w:rsidRPr="00D36404">
        <w:t xml:space="preserve"> on the written consent of </w:t>
      </w:r>
      <w:r>
        <w:t>Zalando</w:t>
      </w:r>
      <w:r w:rsidRPr="00D36404">
        <w:t xml:space="preserve">. The Contractor’s query should contain a detailed description of the scope of works which it intends to commission to </w:t>
      </w:r>
      <w:r>
        <w:t>a</w:t>
      </w:r>
      <w:r w:rsidRPr="00D36404">
        <w:t xml:space="preserve"> subcontractor and information about the </w:t>
      </w:r>
      <w:r>
        <w:t>proposed s</w:t>
      </w:r>
      <w:r w:rsidRPr="00D36404">
        <w:t xml:space="preserve">ubcontractor, its experience and financial situation guaranteeing punctual and proper performance of the entrusted works. </w:t>
      </w:r>
    </w:p>
    <w:p w:rsidR="00D36404" w:rsidRPr="00D36404" w:rsidRDefault="00D36404" w:rsidP="00D36404">
      <w:pPr>
        <w:pStyle w:val="Kop2"/>
        <w:tabs>
          <w:tab w:val="clear" w:pos="709"/>
          <w:tab w:val="clear" w:pos="851"/>
          <w:tab w:val="num" w:pos="684"/>
        </w:tabs>
        <w:ind w:left="684" w:hanging="627"/>
      </w:pPr>
      <w:r w:rsidRPr="00D36404">
        <w:t xml:space="preserve">Commissioning by the Contractor of performance of particular parts of the Works to </w:t>
      </w:r>
      <w:r>
        <w:t>s</w:t>
      </w:r>
      <w:r w:rsidRPr="00D36404">
        <w:t xml:space="preserve">ubcontractors does not change the Contractor’s obligations vis-à-vis </w:t>
      </w:r>
      <w:r>
        <w:t>Zalando</w:t>
      </w:r>
      <w:r w:rsidRPr="00D36404">
        <w:t xml:space="preserve"> for performance of this part of the Works. The Contractor is liable for actions and negligence of the </w:t>
      </w:r>
      <w:r>
        <w:t>s</w:t>
      </w:r>
      <w:r w:rsidRPr="00D36404">
        <w:t>ubcontractors and their workers as for its own actions and negligence.</w:t>
      </w:r>
    </w:p>
    <w:p w:rsidR="00D36404" w:rsidRPr="00D36404" w:rsidRDefault="00D36404" w:rsidP="00D36404">
      <w:pPr>
        <w:pStyle w:val="Kop2"/>
        <w:tabs>
          <w:tab w:val="clear" w:pos="709"/>
          <w:tab w:val="clear" w:pos="851"/>
          <w:tab w:val="num" w:pos="684"/>
        </w:tabs>
        <w:ind w:left="684" w:hanging="627"/>
      </w:pPr>
      <w:r w:rsidRPr="00D36404">
        <w:t xml:space="preserve">The Contractor is obligated to ensure coordination of all the Subcontractors. </w:t>
      </w:r>
    </w:p>
    <w:p w:rsidR="00D36404" w:rsidRPr="00D36404" w:rsidRDefault="00D36404" w:rsidP="00D36404">
      <w:pPr>
        <w:pStyle w:val="Kop2"/>
        <w:tabs>
          <w:tab w:val="clear" w:pos="709"/>
          <w:tab w:val="clear" w:pos="851"/>
          <w:tab w:val="num" w:pos="684"/>
        </w:tabs>
        <w:ind w:left="684" w:hanging="627"/>
      </w:pPr>
      <w:r w:rsidRPr="00D36404">
        <w:lastRenderedPageBreak/>
        <w:t xml:space="preserve">Regardless of the remaining provisions hereof, </w:t>
      </w:r>
      <w:r w:rsidR="009C5772">
        <w:t>Zalando</w:t>
      </w:r>
      <w:r w:rsidRPr="00D36404">
        <w:t xml:space="preserve"> – prior to making any payments whatsoever to the Contractor – has the right to request from the Contractor written statements from all the subcontractors confirming that they received from the Contractor payments for all the works performed by them, for which the Contractor requested payment from </w:t>
      </w:r>
      <w:r>
        <w:t>Zalando</w:t>
      </w:r>
      <w:r w:rsidRPr="00D36404">
        <w:t xml:space="preserve"> contained in the </w:t>
      </w:r>
      <w:r>
        <w:t xml:space="preserve">relevant </w:t>
      </w:r>
      <w:r w:rsidRPr="00D36404">
        <w:t xml:space="preserve">invoice. At the request of </w:t>
      </w:r>
      <w:r>
        <w:t>Zalando</w:t>
      </w:r>
      <w:r w:rsidRPr="00D36404">
        <w:t xml:space="preserve">, the Contractor shall be furthermore obligated to furnish copies of invoices issued by the subcontractors for given works together with proofs of payment of these invoices by the Contractor. </w:t>
      </w:r>
      <w:r w:rsidR="009C5772">
        <w:t xml:space="preserve">Zalando </w:t>
      </w:r>
      <w:r w:rsidRPr="00D36404">
        <w:t>shall be authorized to withhold payment or a pertinent part thereof until the above statements, invoices and proofs of payment have been received.</w:t>
      </w:r>
    </w:p>
    <w:p w:rsidR="00D36404" w:rsidRPr="00D36404" w:rsidRDefault="00D36404" w:rsidP="00D36404">
      <w:pPr>
        <w:pStyle w:val="Kop2"/>
        <w:tabs>
          <w:tab w:val="clear" w:pos="709"/>
          <w:tab w:val="clear" w:pos="851"/>
          <w:tab w:val="num" w:pos="684"/>
        </w:tabs>
        <w:ind w:left="684" w:hanging="627"/>
      </w:pPr>
      <w:r w:rsidRPr="00D36404">
        <w:t xml:space="preserve">The Contractor undertakes to release </w:t>
      </w:r>
      <w:r>
        <w:t>Zalando</w:t>
      </w:r>
      <w:r w:rsidRPr="00D36404">
        <w:t xml:space="preserve"> from all claims which may be raised by subcontractors vis-à-vis </w:t>
      </w:r>
      <w:r>
        <w:t>Zalando</w:t>
      </w:r>
      <w:r w:rsidRPr="00D36404">
        <w:t xml:space="preserve"> in relation hereto and shall repair all damage which </w:t>
      </w:r>
      <w:r>
        <w:t>Zalando</w:t>
      </w:r>
      <w:r w:rsidRPr="00D36404">
        <w:t xml:space="preserve"> may incur in this respect. In particular, the Contractor shall cover all expenses and costs incurred by </w:t>
      </w:r>
      <w:r>
        <w:t>Zalando</w:t>
      </w:r>
      <w:r w:rsidRPr="00D36404">
        <w:t xml:space="preserve"> in relation to a </w:t>
      </w:r>
      <w:proofErr w:type="spellStart"/>
      <w:r w:rsidRPr="00D36404">
        <w:t>defense</w:t>
      </w:r>
      <w:proofErr w:type="spellEnd"/>
      <w:r w:rsidRPr="00D36404">
        <w:t xml:space="preserve"> against such claims or in relation to satisfaction of same. In the case where a subcontractor raises a claim vis-à-vis </w:t>
      </w:r>
      <w:r>
        <w:t>Zalando</w:t>
      </w:r>
      <w:r w:rsidRPr="00D36404">
        <w:t xml:space="preserve">, </w:t>
      </w:r>
      <w:r>
        <w:t>Zalando</w:t>
      </w:r>
      <w:r w:rsidRPr="00D36404">
        <w:t xml:space="preserve"> is entitled – though in no way is it obligated – to make directly with the subcontractors any settlements of the Contractor’s payments due to subcontractors, and with which the Contractor is in arrears for at least 30 days. All such payments of </w:t>
      </w:r>
      <w:r>
        <w:t>Zalando</w:t>
      </w:r>
      <w:r w:rsidRPr="00D36404">
        <w:t xml:space="preserve"> shall be deducted from the Price due to the Contractor. Before making any such direct payments to subcontractors, </w:t>
      </w:r>
      <w:r>
        <w:t>Zalando</w:t>
      </w:r>
      <w:r w:rsidRPr="00D36404">
        <w:t xml:space="preserve"> shall inform the Contractor of such an intention, and the Contractor – within 3 </w:t>
      </w:r>
      <w:r w:rsidR="009C5772">
        <w:t>working</w:t>
      </w:r>
      <w:r w:rsidRPr="00D36404">
        <w:t xml:space="preserve"> days of receipt of a given notification from </w:t>
      </w:r>
      <w:r>
        <w:t>Zalando</w:t>
      </w:r>
      <w:r w:rsidRPr="00D36404">
        <w:t xml:space="preserve"> – shall have the right to express its opinion on </w:t>
      </w:r>
      <w:r>
        <w:t>the matter</w:t>
      </w:r>
      <w:r w:rsidRPr="00D36404">
        <w:t>.</w:t>
      </w:r>
    </w:p>
    <w:p w:rsidR="00FA5715" w:rsidRPr="001B6066" w:rsidRDefault="008632E7" w:rsidP="00F71474">
      <w:pPr>
        <w:pStyle w:val="Kop1"/>
      </w:pPr>
      <w:bookmarkStart w:id="7" w:name="_Ref476059829"/>
      <w:r w:rsidRPr="001B6066">
        <w:t>Term for performance of Works</w:t>
      </w:r>
      <w:bookmarkEnd w:id="7"/>
    </w:p>
    <w:p w:rsidR="0060205D" w:rsidRDefault="008632E7" w:rsidP="009A3EE9">
      <w:pPr>
        <w:pStyle w:val="Kop2"/>
        <w:tabs>
          <w:tab w:val="clear" w:pos="709"/>
          <w:tab w:val="clear" w:pos="851"/>
          <w:tab w:val="num" w:pos="684"/>
        </w:tabs>
        <w:ind w:left="684" w:hanging="684"/>
        <w:rPr>
          <w:lang w:val="en-US"/>
        </w:rPr>
      </w:pPr>
      <w:bookmarkStart w:id="8" w:name="_Ref302671569"/>
      <w:bookmarkStart w:id="9" w:name="_Ref280354637"/>
      <w:r w:rsidRPr="00112887">
        <w:rPr>
          <w:lang w:val="en-US"/>
        </w:rPr>
        <w:t xml:space="preserve">The </w:t>
      </w:r>
      <w:r w:rsidR="0060205D">
        <w:rPr>
          <w:lang w:val="en-US"/>
        </w:rPr>
        <w:t xml:space="preserve">Works will be performed in accordance with the time schedule that will be prepared and agreed during hand-over of the Site and which will be attached as schedule to this </w:t>
      </w:r>
      <w:r w:rsidR="003E7A90">
        <w:rPr>
          <w:lang w:val="en-US"/>
        </w:rPr>
        <w:t>Contract</w:t>
      </w:r>
      <w:r w:rsidR="0060205D">
        <w:rPr>
          <w:lang w:val="en-US"/>
        </w:rPr>
        <w:t>. Notwithstanding the foregoing the following milestone are binding for the Parties:</w:t>
      </w:r>
    </w:p>
    <w:p w:rsidR="0060205D" w:rsidRDefault="0060205D" w:rsidP="0060205D">
      <w:r>
        <w:tab/>
      </w:r>
      <w:r w:rsidRPr="00011016">
        <w:t>[</w:t>
      </w:r>
      <w:r w:rsidRPr="00011016">
        <w:fldChar w:fldCharType="begin"/>
      </w:r>
      <w:r w:rsidRPr="00011016">
        <w:instrText xml:space="preserve"> SYMBOL 108\f wingdings \s14\h \* MERGEFORMAT </w:instrText>
      </w:r>
      <w:r w:rsidRPr="00011016">
        <w:fldChar w:fldCharType="end"/>
      </w:r>
      <w:r w:rsidRPr="00011016">
        <w:t>]</w:t>
      </w:r>
    </w:p>
    <w:p w:rsidR="0060205D" w:rsidRPr="0060205D" w:rsidRDefault="0060205D" w:rsidP="0060205D"/>
    <w:p w:rsidR="0060205D" w:rsidRDefault="0060205D" w:rsidP="009A3EE9">
      <w:pPr>
        <w:pStyle w:val="Kop2"/>
        <w:tabs>
          <w:tab w:val="clear" w:pos="709"/>
          <w:tab w:val="clear" w:pos="851"/>
          <w:tab w:val="num" w:pos="684"/>
        </w:tabs>
        <w:ind w:left="684" w:hanging="684"/>
        <w:rPr>
          <w:lang w:val="en-US"/>
        </w:rPr>
      </w:pPr>
      <w:bookmarkStart w:id="10" w:name="_Ref476059364"/>
      <w:r>
        <w:rPr>
          <w:lang w:val="en-US"/>
        </w:rPr>
        <w:t xml:space="preserve">The Works shall be completed by </w:t>
      </w:r>
      <w:r w:rsidRPr="00011016">
        <w:t>[</w:t>
      </w:r>
      <w:r w:rsidRPr="00011016">
        <w:fldChar w:fldCharType="begin"/>
      </w:r>
      <w:r w:rsidRPr="00011016">
        <w:instrText xml:space="preserve"> SYMBOL 108\f wingdings \s14\h \* MERGEFORMAT </w:instrText>
      </w:r>
      <w:r w:rsidRPr="00011016">
        <w:fldChar w:fldCharType="end"/>
      </w:r>
      <w:r w:rsidRPr="00011016">
        <w:t>]</w:t>
      </w:r>
      <w:r>
        <w:t>.</w:t>
      </w:r>
      <w:bookmarkEnd w:id="10"/>
    </w:p>
    <w:bookmarkEnd w:id="8"/>
    <w:bookmarkEnd w:id="9"/>
    <w:p w:rsidR="00F71474" w:rsidRPr="001B6066" w:rsidRDefault="008632E7" w:rsidP="00F71474">
      <w:pPr>
        <w:pStyle w:val="Kop2"/>
        <w:tabs>
          <w:tab w:val="clear" w:pos="709"/>
          <w:tab w:val="clear" w:pos="851"/>
          <w:tab w:val="num" w:pos="684"/>
        </w:tabs>
        <w:ind w:left="684" w:hanging="684"/>
        <w:rPr>
          <w:lang w:val="en-US"/>
        </w:rPr>
      </w:pPr>
      <w:r w:rsidRPr="001B6066">
        <w:rPr>
          <w:lang w:val="en-US"/>
        </w:rPr>
        <w:t xml:space="preserve">If at any time during the performance of the Works </w:t>
      </w:r>
      <w:r w:rsidR="0060205D">
        <w:rPr>
          <w:lang w:val="en-US"/>
        </w:rPr>
        <w:t>the Contractor</w:t>
      </w:r>
      <w:r w:rsidRPr="001B6066">
        <w:rPr>
          <w:lang w:val="en-US"/>
        </w:rPr>
        <w:t xml:space="preserve"> will have reasons to </w:t>
      </w:r>
      <w:r w:rsidR="00B20B0F" w:rsidRPr="001B6066">
        <w:rPr>
          <w:lang w:val="en-US"/>
        </w:rPr>
        <w:t>believe</w:t>
      </w:r>
      <w:r w:rsidRPr="001B6066">
        <w:rPr>
          <w:lang w:val="en-US"/>
        </w:rPr>
        <w:t xml:space="preserve"> that the Works </w:t>
      </w:r>
      <w:r w:rsidR="0060205D">
        <w:rPr>
          <w:lang w:val="en-US"/>
        </w:rPr>
        <w:t xml:space="preserve">or their relevant part </w:t>
      </w:r>
      <w:r w:rsidRPr="001B6066">
        <w:rPr>
          <w:lang w:val="en-US"/>
        </w:rPr>
        <w:t>could not be completed within the deadline</w:t>
      </w:r>
      <w:r w:rsidR="0060205D">
        <w:rPr>
          <w:lang w:val="en-US"/>
        </w:rPr>
        <w:t>s</w:t>
      </w:r>
      <w:r w:rsidRPr="001B6066">
        <w:rPr>
          <w:lang w:val="en-US"/>
        </w:rPr>
        <w:t xml:space="preserve"> set forth in </w:t>
      </w:r>
      <w:r w:rsidRPr="001B6066">
        <w:rPr>
          <w:lang w:val="en-US"/>
        </w:rPr>
        <w:fldChar w:fldCharType="begin"/>
      </w:r>
      <w:r w:rsidRPr="001B6066">
        <w:rPr>
          <w:lang w:val="en-US"/>
        </w:rPr>
        <w:instrText xml:space="preserve"> REF _Ref280354637 \w \h </w:instrText>
      </w:r>
      <w:r w:rsidRPr="001B6066">
        <w:rPr>
          <w:lang w:val="en-US"/>
        </w:rPr>
      </w:r>
      <w:r w:rsidRPr="001B6066">
        <w:rPr>
          <w:lang w:val="en-US"/>
        </w:rPr>
        <w:fldChar w:fldCharType="separate"/>
      </w:r>
      <w:r w:rsidR="004360EF">
        <w:rPr>
          <w:lang w:val="en-US"/>
        </w:rPr>
        <w:t>§ 9.1</w:t>
      </w:r>
      <w:r w:rsidRPr="001B6066">
        <w:rPr>
          <w:lang w:val="en-US"/>
        </w:rPr>
        <w:fldChar w:fldCharType="end"/>
      </w:r>
      <w:r w:rsidR="00DB5C96">
        <w:rPr>
          <w:lang w:val="en-US"/>
        </w:rPr>
        <w:t xml:space="preserve"> or </w:t>
      </w:r>
      <w:r w:rsidR="00DB5C96">
        <w:rPr>
          <w:lang w:val="en-US"/>
        </w:rPr>
        <w:fldChar w:fldCharType="begin"/>
      </w:r>
      <w:r w:rsidR="00DB5C96">
        <w:rPr>
          <w:lang w:val="en-US"/>
        </w:rPr>
        <w:instrText xml:space="preserve"> REF _Ref476059364 \w \h </w:instrText>
      </w:r>
      <w:r w:rsidR="00DB5C96">
        <w:rPr>
          <w:lang w:val="en-US"/>
        </w:rPr>
      </w:r>
      <w:r w:rsidR="00DB5C96">
        <w:rPr>
          <w:lang w:val="en-US"/>
        </w:rPr>
        <w:fldChar w:fldCharType="separate"/>
      </w:r>
      <w:r w:rsidR="004360EF">
        <w:rPr>
          <w:lang w:val="en-US"/>
        </w:rPr>
        <w:t>§ 9.2</w:t>
      </w:r>
      <w:r w:rsidR="00DB5C96">
        <w:rPr>
          <w:lang w:val="en-US"/>
        </w:rPr>
        <w:fldChar w:fldCharType="end"/>
      </w:r>
      <w:r w:rsidRPr="001B6066">
        <w:rPr>
          <w:lang w:val="en-US"/>
        </w:rPr>
        <w:t xml:space="preserve"> above</w:t>
      </w:r>
      <w:r w:rsidR="00B20B0F" w:rsidRPr="001B6066">
        <w:rPr>
          <w:lang w:val="en-US"/>
        </w:rPr>
        <w:t xml:space="preserve">, regardless of the reasons for such delay, the Contractor shall immediately notify </w:t>
      </w:r>
      <w:r w:rsidR="00516EAB">
        <w:rPr>
          <w:lang w:val="en-US"/>
        </w:rPr>
        <w:t>Zalando</w:t>
      </w:r>
      <w:r w:rsidR="00B20B0F" w:rsidRPr="001B6066">
        <w:rPr>
          <w:lang w:val="en-US"/>
        </w:rPr>
        <w:t xml:space="preserve"> of such delay</w:t>
      </w:r>
      <w:r w:rsidR="00F71474" w:rsidRPr="001B6066">
        <w:rPr>
          <w:lang w:val="en-US"/>
        </w:rPr>
        <w:t>.</w:t>
      </w:r>
    </w:p>
    <w:p w:rsidR="00B355E8" w:rsidRPr="001B6066" w:rsidRDefault="00B20B0F" w:rsidP="009A3EE9">
      <w:pPr>
        <w:pStyle w:val="Kop2"/>
        <w:tabs>
          <w:tab w:val="clear" w:pos="709"/>
          <w:tab w:val="clear" w:pos="851"/>
          <w:tab w:val="num" w:pos="684"/>
        </w:tabs>
        <w:ind w:left="684" w:hanging="684"/>
        <w:rPr>
          <w:lang w:val="en-US"/>
        </w:rPr>
      </w:pPr>
      <w:r w:rsidRPr="001B6066">
        <w:rPr>
          <w:lang w:val="en-US"/>
        </w:rPr>
        <w:t xml:space="preserve">In case of delay in performance of the Works exceeding </w:t>
      </w:r>
      <w:r w:rsidR="00DB5C96">
        <w:rPr>
          <w:lang w:val="en-US"/>
        </w:rPr>
        <w:t>[</w:t>
      </w:r>
      <w:r w:rsidRPr="001B6066">
        <w:rPr>
          <w:lang w:val="en-US"/>
        </w:rPr>
        <w:t>14</w:t>
      </w:r>
      <w:r w:rsidR="00DB5C96">
        <w:rPr>
          <w:lang w:val="en-US"/>
        </w:rPr>
        <w:t>]</w:t>
      </w:r>
      <w:r w:rsidRPr="001B6066">
        <w:rPr>
          <w:lang w:val="en-US"/>
        </w:rPr>
        <w:t xml:space="preserve"> days, due to reasons attributable to the Contractor, </w:t>
      </w:r>
      <w:r w:rsidR="00516EAB">
        <w:rPr>
          <w:lang w:val="en-US"/>
        </w:rPr>
        <w:t>Zalando</w:t>
      </w:r>
      <w:r w:rsidRPr="001B6066">
        <w:rPr>
          <w:lang w:val="en-US"/>
        </w:rPr>
        <w:t xml:space="preserve"> – without prejudice to any other rights it may have under the provisions of law or this </w:t>
      </w:r>
      <w:r w:rsidR="00B24A95">
        <w:rPr>
          <w:lang w:val="en-US"/>
        </w:rPr>
        <w:t>Contract</w:t>
      </w:r>
      <w:r w:rsidRPr="001B6066">
        <w:rPr>
          <w:lang w:val="en-US"/>
        </w:rPr>
        <w:t xml:space="preserve"> – may order further performance of the Works to a third party  at the Contractor’s cost and risk.</w:t>
      </w:r>
    </w:p>
    <w:p w:rsidR="00FA5715" w:rsidRPr="001B6066" w:rsidRDefault="00FA5715" w:rsidP="00F71474">
      <w:pPr>
        <w:pStyle w:val="Kop1"/>
      </w:pPr>
      <w:r w:rsidRPr="001B6066">
        <w:lastRenderedPageBreak/>
        <w:t>Materia</w:t>
      </w:r>
      <w:r w:rsidR="002D2103" w:rsidRPr="001B6066">
        <w:t>ls</w:t>
      </w:r>
      <w:r w:rsidRPr="001B6066">
        <w:t xml:space="preserve"> </w:t>
      </w:r>
    </w:p>
    <w:p w:rsidR="00FA5715" w:rsidRPr="001B6066" w:rsidRDefault="002D2103" w:rsidP="006100C5">
      <w:pPr>
        <w:pStyle w:val="Kop2"/>
        <w:numPr>
          <w:ilvl w:val="1"/>
          <w:numId w:val="5"/>
        </w:numPr>
        <w:tabs>
          <w:tab w:val="clear" w:pos="709"/>
          <w:tab w:val="clear" w:pos="851"/>
          <w:tab w:val="num" w:pos="684"/>
        </w:tabs>
        <w:ind w:left="684" w:hanging="684"/>
        <w:rPr>
          <w:lang w:val="en-US"/>
        </w:rPr>
      </w:pPr>
      <w:r w:rsidRPr="001B6066">
        <w:rPr>
          <w:lang w:val="en-US"/>
        </w:rPr>
        <w:t xml:space="preserve">The Contractor shall ensure all materials necessary to perform the Works and will only use the materials permitted to be </w:t>
      </w:r>
      <w:r w:rsidR="009C5772">
        <w:rPr>
          <w:lang w:val="en-US"/>
        </w:rPr>
        <w:t>placed on</w:t>
      </w:r>
      <w:r w:rsidRPr="001B6066">
        <w:rPr>
          <w:lang w:val="en-US"/>
        </w:rPr>
        <w:t xml:space="preserve"> the </w:t>
      </w:r>
      <w:r w:rsidR="00B67902">
        <w:rPr>
          <w:lang w:val="en-US"/>
        </w:rPr>
        <w:t>Italian</w:t>
      </w:r>
      <w:r w:rsidRPr="001B6066">
        <w:rPr>
          <w:lang w:val="en-US"/>
        </w:rPr>
        <w:t xml:space="preserve"> market in accordance with the applicable provisions of law. </w:t>
      </w:r>
    </w:p>
    <w:p w:rsidR="00FA5715" w:rsidRPr="001B6066" w:rsidRDefault="00113142" w:rsidP="009A73FD">
      <w:pPr>
        <w:pStyle w:val="Kop2"/>
        <w:tabs>
          <w:tab w:val="clear" w:pos="709"/>
          <w:tab w:val="clear" w:pos="851"/>
          <w:tab w:val="num" w:pos="684"/>
        </w:tabs>
        <w:ind w:left="684" w:hanging="684"/>
        <w:rPr>
          <w:lang w:val="en-US"/>
        </w:rPr>
      </w:pPr>
      <w:r w:rsidRPr="001B6066">
        <w:rPr>
          <w:lang w:val="en-US"/>
        </w:rPr>
        <w:t xml:space="preserve">Upon </w:t>
      </w:r>
      <w:proofErr w:type="spellStart"/>
      <w:r w:rsidR="00516EAB">
        <w:rPr>
          <w:lang w:val="en-US"/>
        </w:rPr>
        <w:t>Zalando</w:t>
      </w:r>
      <w:r w:rsidRPr="001B6066">
        <w:rPr>
          <w:lang w:val="en-US"/>
        </w:rPr>
        <w:t>’</w:t>
      </w:r>
      <w:r w:rsidR="001C6507">
        <w:rPr>
          <w:lang w:val="en-US"/>
        </w:rPr>
        <w:t>s</w:t>
      </w:r>
      <w:proofErr w:type="spellEnd"/>
      <w:r w:rsidRPr="001B6066">
        <w:rPr>
          <w:lang w:val="en-US"/>
        </w:rPr>
        <w:t xml:space="preserve"> request the Contractor shall prepare a list of material</w:t>
      </w:r>
      <w:r w:rsidR="00B24A95">
        <w:rPr>
          <w:lang w:val="en-US"/>
        </w:rPr>
        <w:t>s</w:t>
      </w:r>
      <w:r w:rsidRPr="001B6066">
        <w:rPr>
          <w:lang w:val="en-US"/>
        </w:rPr>
        <w:t xml:space="preserve"> that are used or are intended </w:t>
      </w:r>
      <w:r w:rsidR="00B24A95">
        <w:rPr>
          <w:lang w:val="en-US"/>
        </w:rPr>
        <w:t>for</w:t>
      </w:r>
      <w:r w:rsidRPr="001B6066">
        <w:rPr>
          <w:lang w:val="en-US"/>
        </w:rPr>
        <w:t xml:space="preserve"> use in the course of performance of the Works. </w:t>
      </w:r>
    </w:p>
    <w:p w:rsidR="00FA5715" w:rsidRPr="001B6066" w:rsidRDefault="00113142" w:rsidP="009A73FD">
      <w:pPr>
        <w:pStyle w:val="Kop2"/>
        <w:tabs>
          <w:tab w:val="clear" w:pos="709"/>
          <w:tab w:val="clear" w:pos="851"/>
          <w:tab w:val="num" w:pos="684"/>
        </w:tabs>
        <w:ind w:left="684" w:hanging="684"/>
        <w:rPr>
          <w:lang w:val="en-US"/>
        </w:rPr>
      </w:pPr>
      <w:r w:rsidRPr="001B6066">
        <w:rPr>
          <w:lang w:val="en-US"/>
        </w:rPr>
        <w:t xml:space="preserve">The ownership of the particular elements of the Works and the materials used for performance of the Works shall be transferred to </w:t>
      </w:r>
      <w:r w:rsidR="00516EAB">
        <w:rPr>
          <w:lang w:val="en-US"/>
        </w:rPr>
        <w:t>Zalando</w:t>
      </w:r>
      <w:r w:rsidRPr="001B6066">
        <w:rPr>
          <w:lang w:val="en-US"/>
        </w:rPr>
        <w:t xml:space="preserve"> at the moment of their delivery to the </w:t>
      </w:r>
      <w:proofErr w:type="spellStart"/>
      <w:r w:rsidR="00516EAB">
        <w:rPr>
          <w:lang w:val="en-US"/>
        </w:rPr>
        <w:t>Zalando</w:t>
      </w:r>
      <w:r w:rsidRPr="001B6066">
        <w:rPr>
          <w:lang w:val="en-US"/>
        </w:rPr>
        <w:t>’</w:t>
      </w:r>
      <w:r w:rsidR="009C5772">
        <w:rPr>
          <w:lang w:val="en-US"/>
        </w:rPr>
        <w:t>s</w:t>
      </w:r>
      <w:proofErr w:type="spellEnd"/>
      <w:r w:rsidRPr="001B6066">
        <w:rPr>
          <w:lang w:val="en-US"/>
        </w:rPr>
        <w:t xml:space="preserve"> premises. Notwithstanding the foregoing, the risk of accidental loss of the elements of the Works or the materials or their damaging shall pass onto </w:t>
      </w:r>
      <w:r w:rsidR="00516EAB">
        <w:rPr>
          <w:lang w:val="en-US"/>
        </w:rPr>
        <w:t>Zalando</w:t>
      </w:r>
      <w:r w:rsidRPr="001B6066">
        <w:rPr>
          <w:lang w:val="en-US"/>
        </w:rPr>
        <w:t xml:space="preserve"> following the acceptance of the Works. </w:t>
      </w:r>
    </w:p>
    <w:p w:rsidR="00F51352" w:rsidRPr="001B6066" w:rsidRDefault="00113142" w:rsidP="009A73FD">
      <w:pPr>
        <w:pStyle w:val="Kop2"/>
        <w:tabs>
          <w:tab w:val="clear" w:pos="709"/>
          <w:tab w:val="clear" w:pos="851"/>
          <w:tab w:val="num" w:pos="684"/>
        </w:tabs>
        <w:ind w:left="684" w:hanging="684"/>
        <w:rPr>
          <w:lang w:val="en-US"/>
        </w:rPr>
      </w:pPr>
      <w:r w:rsidRPr="001B6066">
        <w:rPr>
          <w:lang w:val="en-US"/>
        </w:rPr>
        <w:t xml:space="preserve">All the elements of the Works shall be free of any pledge, lien, claims, rights of third parties or any other encumbrances. </w:t>
      </w:r>
    </w:p>
    <w:p w:rsidR="00DB5C96" w:rsidRPr="001B6066" w:rsidRDefault="00DB5C96" w:rsidP="00DB5C96">
      <w:pPr>
        <w:pStyle w:val="Kop1"/>
      </w:pPr>
      <w:r w:rsidRPr="001B6066">
        <w:t>Contractual penalties</w:t>
      </w:r>
    </w:p>
    <w:p w:rsidR="00DB5C96" w:rsidRPr="001B6066" w:rsidRDefault="00DB5C96" w:rsidP="00DB5C96">
      <w:pPr>
        <w:pStyle w:val="Kop2"/>
        <w:tabs>
          <w:tab w:val="clear" w:pos="851"/>
          <w:tab w:val="num" w:pos="680"/>
        </w:tabs>
        <w:ind w:left="680"/>
        <w:rPr>
          <w:lang w:val="en-US"/>
        </w:rPr>
      </w:pPr>
      <w:r w:rsidRPr="001B6066">
        <w:rPr>
          <w:lang w:val="en-US"/>
        </w:rPr>
        <w:t xml:space="preserve">The Contactor shall pay to </w:t>
      </w:r>
      <w:r>
        <w:rPr>
          <w:lang w:val="en-US"/>
        </w:rPr>
        <w:t>Zalando</w:t>
      </w:r>
      <w:r w:rsidRPr="001B6066">
        <w:rPr>
          <w:lang w:val="en-US"/>
        </w:rPr>
        <w:t xml:space="preserve"> the contractual penalty in case of:</w:t>
      </w:r>
    </w:p>
    <w:p w:rsidR="00DB5C96" w:rsidRPr="001B6066" w:rsidRDefault="00DB5C96" w:rsidP="00DB5C96">
      <w:pPr>
        <w:pStyle w:val="Kop3"/>
      </w:pPr>
      <w:r w:rsidRPr="001B6066">
        <w:t>delay</w:t>
      </w:r>
      <w:r w:rsidR="00D23EA4">
        <w:t xml:space="preserve"> </w:t>
      </w:r>
      <w:r w:rsidRPr="001B6066">
        <w:t xml:space="preserve">in performance of the Works </w:t>
      </w:r>
      <w:r w:rsidR="00D23EA4">
        <w:t xml:space="preserve">in respect of the deadlines specified in </w:t>
      </w:r>
      <w:r w:rsidR="00D23EA4" w:rsidRPr="001B6066">
        <w:fldChar w:fldCharType="begin"/>
      </w:r>
      <w:r w:rsidR="00D23EA4" w:rsidRPr="001B6066">
        <w:instrText xml:space="preserve"> REF _Ref280354637 \w \h </w:instrText>
      </w:r>
      <w:r w:rsidR="00D23EA4" w:rsidRPr="001B6066">
        <w:fldChar w:fldCharType="separate"/>
      </w:r>
      <w:r w:rsidR="004360EF">
        <w:t>§ 9.1</w:t>
      </w:r>
      <w:r w:rsidR="00D23EA4" w:rsidRPr="001B6066">
        <w:fldChar w:fldCharType="end"/>
      </w:r>
      <w:r w:rsidRPr="001B6066">
        <w:t xml:space="preserve"> in the amount of 0.1 % of the </w:t>
      </w:r>
      <w:r w:rsidR="00D23EA4">
        <w:t xml:space="preserve">net </w:t>
      </w:r>
      <w:r w:rsidRPr="001B6066">
        <w:t>Price for each day of delay;</w:t>
      </w:r>
    </w:p>
    <w:p w:rsidR="00D23EA4" w:rsidRDefault="00D23EA4" w:rsidP="00DB5C96">
      <w:pPr>
        <w:pStyle w:val="Kop3"/>
      </w:pPr>
      <w:r w:rsidRPr="001B6066">
        <w:t xml:space="preserve">delay in performance of the Works </w:t>
      </w:r>
      <w:r>
        <w:t xml:space="preserve">in respect of the deadline specified in </w:t>
      </w:r>
      <w:r>
        <w:fldChar w:fldCharType="begin"/>
      </w:r>
      <w:r>
        <w:instrText xml:space="preserve"> REF _Ref476059364 \w \h </w:instrText>
      </w:r>
      <w:r>
        <w:fldChar w:fldCharType="separate"/>
      </w:r>
      <w:r w:rsidR="004360EF">
        <w:t>§ 9.2</w:t>
      </w:r>
      <w:r>
        <w:fldChar w:fldCharType="end"/>
      </w:r>
      <w:r w:rsidRPr="001B6066">
        <w:t xml:space="preserve"> in the amount of 0.</w:t>
      </w:r>
      <w:r>
        <w:t>2</w:t>
      </w:r>
      <w:r w:rsidRPr="001B6066">
        <w:t xml:space="preserve"> % of the </w:t>
      </w:r>
      <w:r>
        <w:t xml:space="preserve">net </w:t>
      </w:r>
      <w:r w:rsidRPr="001B6066">
        <w:t>Price for each day of delay;</w:t>
      </w:r>
    </w:p>
    <w:p w:rsidR="00D23EA4" w:rsidRDefault="00D23EA4" w:rsidP="00D23EA4">
      <w:pPr>
        <w:pStyle w:val="Kop3"/>
      </w:pPr>
      <w:r w:rsidRPr="001B6066">
        <w:t>delay</w:t>
      </w:r>
      <w:r>
        <w:t xml:space="preserve"> </w:t>
      </w:r>
      <w:r w:rsidRPr="001B6066">
        <w:t>in elimination of the defects of the Works in the amount of 0.1 % of the Price for each day of delay in eliminating the defects from the deadline for such elimination set in accordance with the Contract;</w:t>
      </w:r>
    </w:p>
    <w:p w:rsidR="00D23EA4" w:rsidRPr="001B6066" w:rsidRDefault="00D23EA4" w:rsidP="00D23EA4">
      <w:pPr>
        <w:pStyle w:val="Kop3"/>
      </w:pPr>
      <w:r w:rsidRPr="001B6066">
        <w:t xml:space="preserve">withdrawal from this Contract for reasons attributable to the Contractor in the amount of </w:t>
      </w:r>
      <w:r w:rsidR="00462412">
        <w:t>[10]</w:t>
      </w:r>
      <w:r w:rsidRPr="001B6066">
        <w:t xml:space="preserve"> % of the Price.</w:t>
      </w:r>
    </w:p>
    <w:p w:rsidR="00DB5C96" w:rsidRPr="001B6066" w:rsidRDefault="00D23EA4" w:rsidP="00D23EA4">
      <w:pPr>
        <w:pStyle w:val="Kop2"/>
        <w:tabs>
          <w:tab w:val="clear" w:pos="851"/>
          <w:tab w:val="num" w:pos="680"/>
        </w:tabs>
        <w:ind w:left="680"/>
      </w:pPr>
      <w:r>
        <w:t xml:space="preserve">In case any deadlines specified in </w:t>
      </w:r>
      <w:r>
        <w:fldChar w:fldCharType="begin"/>
      </w:r>
      <w:r>
        <w:instrText xml:space="preserve"> REF _Ref476059829 \w \h </w:instrText>
      </w:r>
      <w:r>
        <w:fldChar w:fldCharType="separate"/>
      </w:r>
      <w:r w:rsidR="004360EF">
        <w:t>§ 9</w:t>
      </w:r>
      <w:r>
        <w:fldChar w:fldCharType="end"/>
      </w:r>
      <w:r>
        <w:t xml:space="preserve"> are changed the contractual penalties are calculated based on the changed deadlines.</w:t>
      </w:r>
    </w:p>
    <w:p w:rsidR="00DB5C96" w:rsidRPr="001B6066" w:rsidRDefault="00DB5C96" w:rsidP="00D23EA4">
      <w:pPr>
        <w:pStyle w:val="Kop2"/>
        <w:tabs>
          <w:tab w:val="clear" w:pos="851"/>
          <w:tab w:val="num" w:pos="680"/>
        </w:tabs>
        <w:ind w:left="680"/>
      </w:pPr>
      <w:r w:rsidRPr="001B6066">
        <w:t xml:space="preserve">The aggregate amount of the contractual penalties may not exceed </w:t>
      </w:r>
      <w:r w:rsidR="00462412">
        <w:t>[10]</w:t>
      </w:r>
      <w:r w:rsidRPr="001B6066">
        <w:t xml:space="preserve"> % of the Price. </w:t>
      </w:r>
    </w:p>
    <w:p w:rsidR="00DB5C96" w:rsidRPr="001B6066" w:rsidRDefault="00DB5C96" w:rsidP="00DB5C96">
      <w:pPr>
        <w:pStyle w:val="Kop2"/>
        <w:tabs>
          <w:tab w:val="clear" w:pos="851"/>
          <w:tab w:val="num" w:pos="680"/>
        </w:tabs>
        <w:ind w:left="680"/>
        <w:rPr>
          <w:lang w:val="en-US"/>
        </w:rPr>
      </w:pPr>
      <w:r>
        <w:rPr>
          <w:lang w:val="en-US"/>
        </w:rPr>
        <w:t>Zalando</w:t>
      </w:r>
      <w:r w:rsidRPr="001B6066">
        <w:rPr>
          <w:lang w:val="en-US"/>
        </w:rPr>
        <w:t xml:space="preserve"> may claim damages in excess of the contractual penalties. </w:t>
      </w:r>
    </w:p>
    <w:p w:rsidR="007C64C5" w:rsidRPr="001B6066" w:rsidRDefault="007C64C5" w:rsidP="007C64C5">
      <w:pPr>
        <w:pStyle w:val="Kop1"/>
      </w:pPr>
      <w:bookmarkStart w:id="11" w:name="_Ref476069411"/>
      <w:r w:rsidRPr="001B6066">
        <w:t>Acceptance of Works</w:t>
      </w:r>
      <w:bookmarkEnd w:id="11"/>
    </w:p>
    <w:p w:rsidR="007C64C5" w:rsidRPr="001B6066" w:rsidRDefault="007C64C5" w:rsidP="00F46D50">
      <w:pPr>
        <w:pStyle w:val="Kop2"/>
        <w:numPr>
          <w:ilvl w:val="1"/>
          <w:numId w:val="11"/>
        </w:numPr>
        <w:tabs>
          <w:tab w:val="clear" w:pos="709"/>
          <w:tab w:val="clear" w:pos="851"/>
          <w:tab w:val="num" w:pos="684"/>
        </w:tabs>
        <w:ind w:left="684" w:hanging="684"/>
        <w:rPr>
          <w:szCs w:val="24"/>
          <w:lang w:val="en-US"/>
        </w:rPr>
      </w:pPr>
      <w:bookmarkStart w:id="12" w:name="_Ref150187446"/>
      <w:bookmarkStart w:id="13" w:name="_Ref150317120"/>
      <w:r w:rsidRPr="001B6066">
        <w:rPr>
          <w:lang w:val="en-US"/>
        </w:rPr>
        <w:t>Following the performance of the Works the Parties jointly shall conduct the procedure of acceptance of the Works (the „</w:t>
      </w:r>
      <w:r w:rsidRPr="001B6066">
        <w:rPr>
          <w:b/>
          <w:lang w:val="en-US"/>
        </w:rPr>
        <w:t>Acceptance</w:t>
      </w:r>
      <w:r w:rsidRPr="001B6066">
        <w:rPr>
          <w:lang w:val="en-US"/>
        </w:rPr>
        <w:t>”). The Acceptance shall take place</w:t>
      </w:r>
      <w:r>
        <w:rPr>
          <w:lang w:val="en-US"/>
        </w:rPr>
        <w:t xml:space="preserve"> immediately following</w:t>
      </w:r>
      <w:r w:rsidRPr="001B6066">
        <w:rPr>
          <w:lang w:val="en-US"/>
        </w:rPr>
        <w:t xml:space="preserve"> </w:t>
      </w:r>
      <w:r>
        <w:rPr>
          <w:lang w:val="en-US"/>
        </w:rPr>
        <w:t>completion</w:t>
      </w:r>
      <w:r w:rsidRPr="001B6066">
        <w:rPr>
          <w:lang w:val="en-US"/>
        </w:rPr>
        <w:t xml:space="preserve"> of the Works. The Acceptance shall be confirmed by the protocol (the “</w:t>
      </w:r>
      <w:r w:rsidRPr="001B6066">
        <w:rPr>
          <w:b/>
          <w:lang w:val="en-US"/>
        </w:rPr>
        <w:t>Acceptance Protocol</w:t>
      </w:r>
      <w:r w:rsidRPr="001B6066">
        <w:rPr>
          <w:lang w:val="en-US"/>
        </w:rPr>
        <w:t xml:space="preserve">”) signed by both Parties. </w:t>
      </w:r>
      <w:bookmarkEnd w:id="12"/>
      <w:bookmarkEnd w:id="13"/>
    </w:p>
    <w:p w:rsidR="007C64C5" w:rsidRPr="001B6066" w:rsidRDefault="007C64C5" w:rsidP="007C64C5">
      <w:pPr>
        <w:pStyle w:val="Kop2"/>
        <w:tabs>
          <w:tab w:val="clear" w:pos="709"/>
          <w:tab w:val="clear" w:pos="851"/>
          <w:tab w:val="num" w:pos="684"/>
        </w:tabs>
        <w:ind w:left="684" w:hanging="684"/>
        <w:rPr>
          <w:lang w:val="en-US"/>
        </w:rPr>
      </w:pPr>
      <w:bookmarkStart w:id="14" w:name="_Ref280301859"/>
      <w:r>
        <w:rPr>
          <w:lang w:val="en-US"/>
        </w:rPr>
        <w:lastRenderedPageBreak/>
        <w:t>Zalando</w:t>
      </w:r>
      <w:r w:rsidRPr="001B6066">
        <w:rPr>
          <w:lang w:val="en-US"/>
        </w:rPr>
        <w:t xml:space="preserve"> may refuse to accept the Works if they are defective. In such case </w:t>
      </w:r>
      <w:r>
        <w:rPr>
          <w:lang w:val="en-US"/>
        </w:rPr>
        <w:t>Zalando</w:t>
      </w:r>
      <w:r w:rsidRPr="001B6066">
        <w:rPr>
          <w:lang w:val="en-US"/>
        </w:rPr>
        <w:t xml:space="preserve"> shall set a period of time during which the Contractor shall eliminate the defects. Following the lapse of such period the Works shall again undergo the acceptance procedure and if </w:t>
      </w:r>
      <w:r>
        <w:rPr>
          <w:lang w:val="en-US"/>
        </w:rPr>
        <w:t>Zalando</w:t>
      </w:r>
      <w:r w:rsidRPr="001B6066">
        <w:rPr>
          <w:lang w:val="en-US"/>
        </w:rPr>
        <w:t xml:space="preserve"> identifies no defects the Acceptance shall take place. The Contractor shall eliminate all defects, including those not indicated by </w:t>
      </w:r>
      <w:r>
        <w:rPr>
          <w:lang w:val="en-US"/>
        </w:rPr>
        <w:t>Zalando</w:t>
      </w:r>
      <w:r w:rsidRPr="001B6066">
        <w:rPr>
          <w:lang w:val="en-US"/>
        </w:rPr>
        <w:t xml:space="preserve"> during checking of the Works. Following the elimination of defects the Contractor shall again request </w:t>
      </w:r>
      <w:r>
        <w:rPr>
          <w:lang w:val="en-US"/>
        </w:rPr>
        <w:t>Zalando</w:t>
      </w:r>
      <w:r w:rsidRPr="001B6066">
        <w:rPr>
          <w:lang w:val="en-US"/>
        </w:rPr>
        <w:t xml:space="preserve"> to make the Acceptance of the Works and shall also redress all damage suffered by </w:t>
      </w:r>
      <w:r>
        <w:rPr>
          <w:lang w:val="en-US"/>
        </w:rPr>
        <w:t>Zalando</w:t>
      </w:r>
      <w:r w:rsidRPr="001B6066">
        <w:rPr>
          <w:lang w:val="en-US"/>
        </w:rPr>
        <w:t xml:space="preserve"> as a result of the previous unsuccessful acceptance.</w:t>
      </w:r>
    </w:p>
    <w:bookmarkEnd w:id="14"/>
    <w:p w:rsidR="007C64C5" w:rsidRPr="001B6066" w:rsidRDefault="007C64C5" w:rsidP="007C64C5">
      <w:pPr>
        <w:pStyle w:val="Kop2"/>
        <w:tabs>
          <w:tab w:val="clear" w:pos="709"/>
          <w:tab w:val="clear" w:pos="851"/>
          <w:tab w:val="num" w:pos="684"/>
        </w:tabs>
        <w:ind w:left="684" w:hanging="684"/>
        <w:rPr>
          <w:lang w:val="en-US"/>
        </w:rPr>
      </w:pPr>
      <w:r w:rsidRPr="001B6066">
        <w:rPr>
          <w:lang w:val="en-US"/>
        </w:rPr>
        <w:t xml:space="preserve">If the Contractor does not eliminate, within deadline set by </w:t>
      </w:r>
      <w:r>
        <w:rPr>
          <w:lang w:val="en-US"/>
        </w:rPr>
        <w:t>Zalando</w:t>
      </w:r>
      <w:r w:rsidRPr="001B6066">
        <w:rPr>
          <w:lang w:val="en-US"/>
        </w:rPr>
        <w:t xml:space="preserve">, the defects identified during the Acceptance procedure, </w:t>
      </w:r>
      <w:r>
        <w:rPr>
          <w:lang w:val="en-US"/>
        </w:rPr>
        <w:t>Zalando</w:t>
      </w:r>
      <w:r w:rsidRPr="001B6066">
        <w:rPr>
          <w:lang w:val="en-US"/>
        </w:rPr>
        <w:t xml:space="preserve"> shall be entitled to:</w:t>
      </w:r>
    </w:p>
    <w:p w:rsidR="007C64C5" w:rsidRPr="001B6066" w:rsidRDefault="007C64C5" w:rsidP="007C64C5">
      <w:pPr>
        <w:pStyle w:val="Kop3"/>
        <w:rPr>
          <w:rFonts w:cs="Times New Roman"/>
        </w:rPr>
      </w:pPr>
      <w:r w:rsidRPr="001B6066">
        <w:t xml:space="preserve">accept the Works and reduce the Price by the amount decreasing the value of the Works taking into account the identified defects; or </w:t>
      </w:r>
    </w:p>
    <w:p w:rsidR="00462412" w:rsidRPr="00462412" w:rsidRDefault="00462412" w:rsidP="007C64C5">
      <w:pPr>
        <w:pStyle w:val="Kop3"/>
        <w:rPr>
          <w:rFonts w:cs="Times New Roman"/>
        </w:rPr>
      </w:pPr>
      <w:r>
        <w:rPr>
          <w:rFonts w:cs="Times New Roman"/>
        </w:rPr>
        <w:t>eliminate the defects by itself and/or a third party at the cost of the Contractor; or</w:t>
      </w:r>
    </w:p>
    <w:p w:rsidR="007C64C5" w:rsidRPr="001B6066" w:rsidRDefault="007C64C5" w:rsidP="007C64C5">
      <w:pPr>
        <w:pStyle w:val="Kop3"/>
        <w:rPr>
          <w:rFonts w:cs="Times New Roman"/>
        </w:rPr>
      </w:pPr>
      <w:r w:rsidRPr="001B6066">
        <w:t xml:space="preserve">refuse acceptance without being in delay as a creditor. </w:t>
      </w:r>
    </w:p>
    <w:p w:rsidR="007C64C5" w:rsidRPr="001B6066" w:rsidRDefault="007C64C5" w:rsidP="007C64C5">
      <w:pPr>
        <w:pStyle w:val="Kop2"/>
        <w:tabs>
          <w:tab w:val="clear" w:pos="709"/>
          <w:tab w:val="clear" w:pos="851"/>
          <w:tab w:val="num" w:pos="684"/>
        </w:tabs>
        <w:ind w:left="684" w:hanging="684"/>
        <w:rPr>
          <w:lang w:val="en-US"/>
        </w:rPr>
      </w:pPr>
      <w:bookmarkStart w:id="15" w:name="_Ref280301864"/>
      <w:r w:rsidRPr="001B6066">
        <w:rPr>
          <w:lang w:val="en-US"/>
        </w:rPr>
        <w:t xml:space="preserve">Minor defects not affecting the use of subject matter of the Contract do not entitle </w:t>
      </w:r>
      <w:r>
        <w:rPr>
          <w:lang w:val="en-US"/>
        </w:rPr>
        <w:t>Zalando</w:t>
      </w:r>
      <w:r w:rsidRPr="001B6066">
        <w:rPr>
          <w:lang w:val="en-US"/>
        </w:rPr>
        <w:t xml:space="preserve"> to refuse acceptance of the Works. In case of such defects they shall be indicated in the Acceptance Protocol and immediately eliminated by the Contractor. </w:t>
      </w:r>
      <w:bookmarkEnd w:id="15"/>
    </w:p>
    <w:p w:rsidR="007C64C5" w:rsidRPr="001B6066" w:rsidRDefault="007C64C5" w:rsidP="007C64C5">
      <w:pPr>
        <w:pStyle w:val="Kop1"/>
      </w:pPr>
      <w:bookmarkStart w:id="16" w:name="_Ref154223972"/>
      <w:r w:rsidRPr="001B6066">
        <w:t xml:space="preserve">Statutory warranty for defects and quality guarantee. Liability </w:t>
      </w:r>
      <w:bookmarkEnd w:id="16"/>
    </w:p>
    <w:p w:rsidR="007C64C5" w:rsidRPr="001B6066" w:rsidRDefault="007C64C5" w:rsidP="00F46D50">
      <w:pPr>
        <w:pStyle w:val="Kop2"/>
        <w:numPr>
          <w:ilvl w:val="1"/>
          <w:numId w:val="9"/>
        </w:numPr>
        <w:tabs>
          <w:tab w:val="clear" w:pos="709"/>
          <w:tab w:val="clear" w:pos="851"/>
          <w:tab w:val="num" w:pos="684"/>
        </w:tabs>
        <w:ind w:left="684" w:hanging="684"/>
        <w:rPr>
          <w:lang w:val="en-US"/>
        </w:rPr>
      </w:pPr>
      <w:r w:rsidRPr="001B6066">
        <w:rPr>
          <w:lang w:val="en-US"/>
        </w:rPr>
        <w:t xml:space="preserve">The Contractor shall be liable towards </w:t>
      </w:r>
      <w:r>
        <w:rPr>
          <w:lang w:val="en-US"/>
        </w:rPr>
        <w:t>Zalando</w:t>
      </w:r>
      <w:r w:rsidRPr="001B6066">
        <w:rPr>
          <w:lang w:val="en-US"/>
        </w:rPr>
        <w:t xml:space="preserve"> for defects of the Works decreasing their value and usability taking into account the purpose set forth </w:t>
      </w:r>
      <w:r>
        <w:rPr>
          <w:lang w:val="en-US"/>
        </w:rPr>
        <w:t>in the Con</w:t>
      </w:r>
      <w:r w:rsidR="00F27BFB">
        <w:rPr>
          <w:lang w:val="en-US"/>
        </w:rPr>
        <w:t>t</w:t>
      </w:r>
      <w:r>
        <w:rPr>
          <w:lang w:val="en-US"/>
        </w:rPr>
        <w:t>ract Document</w:t>
      </w:r>
      <w:r w:rsidR="009C5772">
        <w:rPr>
          <w:lang w:val="en-US"/>
        </w:rPr>
        <w:t>s</w:t>
      </w:r>
      <w:r w:rsidRPr="001B6066">
        <w:rPr>
          <w:lang w:val="en-US"/>
        </w:rPr>
        <w:t xml:space="preserve"> or if the Works are incomplete.</w:t>
      </w:r>
    </w:p>
    <w:p w:rsidR="007C64C5" w:rsidRPr="001B6066" w:rsidRDefault="007C64C5" w:rsidP="007C64C5">
      <w:pPr>
        <w:pStyle w:val="Kop2"/>
        <w:tabs>
          <w:tab w:val="clear" w:pos="709"/>
          <w:tab w:val="clear" w:pos="851"/>
          <w:tab w:val="num" w:pos="684"/>
        </w:tabs>
        <w:ind w:left="684" w:hanging="684"/>
        <w:rPr>
          <w:lang w:val="en-US"/>
        </w:rPr>
      </w:pPr>
      <w:bookmarkStart w:id="17" w:name="_Ref150317278"/>
      <w:r w:rsidRPr="001B6066">
        <w:rPr>
          <w:lang w:val="en-US"/>
        </w:rPr>
        <w:t xml:space="preserve">Without prejudice to </w:t>
      </w:r>
      <w:r>
        <w:rPr>
          <w:lang w:val="en-US"/>
        </w:rPr>
        <w:t>Zalando</w:t>
      </w:r>
      <w:r w:rsidRPr="001B6066">
        <w:rPr>
          <w:lang w:val="en-US"/>
        </w:rPr>
        <w:t xml:space="preserve">’ rights under the statutory warranty for defects the Contractor hereby declares that it grants to </w:t>
      </w:r>
      <w:r>
        <w:rPr>
          <w:lang w:val="en-US"/>
        </w:rPr>
        <w:t>Zalando</w:t>
      </w:r>
      <w:r w:rsidRPr="001B6066">
        <w:rPr>
          <w:lang w:val="en-US"/>
        </w:rPr>
        <w:t xml:space="preserve"> the quality guarantee for the Works for the period of </w:t>
      </w:r>
      <w:r>
        <w:rPr>
          <w:lang w:val="en-US"/>
        </w:rPr>
        <w:t>5 years</w:t>
      </w:r>
      <w:r w:rsidRPr="001B6066">
        <w:rPr>
          <w:lang w:val="en-US"/>
        </w:rPr>
        <w:t xml:space="preserve"> from the Acceptance (the “</w:t>
      </w:r>
      <w:r w:rsidRPr="001B6066">
        <w:rPr>
          <w:b/>
          <w:lang w:val="en-US"/>
        </w:rPr>
        <w:t>Guarantee Period</w:t>
      </w:r>
      <w:r w:rsidRPr="001B6066">
        <w:rPr>
          <w:lang w:val="en-US"/>
        </w:rPr>
        <w:t xml:space="preserve">”). </w:t>
      </w:r>
      <w:r>
        <w:rPr>
          <w:lang w:val="en-US"/>
        </w:rPr>
        <w:t xml:space="preserve">In addition, the period of </w:t>
      </w:r>
      <w:r w:rsidRPr="001B6066">
        <w:rPr>
          <w:lang w:val="en-US"/>
        </w:rPr>
        <w:t>the</w:t>
      </w:r>
      <w:r>
        <w:rPr>
          <w:lang w:val="en-US"/>
        </w:rPr>
        <w:t xml:space="preserve"> Contractor’s liability under the</w:t>
      </w:r>
      <w:r w:rsidRPr="001B6066">
        <w:rPr>
          <w:lang w:val="en-US"/>
        </w:rPr>
        <w:t xml:space="preserve"> statutory warranty for defects</w:t>
      </w:r>
      <w:r>
        <w:rPr>
          <w:lang w:val="en-US"/>
        </w:rPr>
        <w:t xml:space="preserve"> shall be equal to the Guarantee Period and may be f</w:t>
      </w:r>
      <w:r w:rsidR="009C5772">
        <w:rPr>
          <w:lang w:val="en-US"/>
        </w:rPr>
        <w:t>urther extended in the instance</w:t>
      </w:r>
      <w:r>
        <w:rPr>
          <w:lang w:val="en-US"/>
        </w:rPr>
        <w:t>s provided for in the provisions of law.</w:t>
      </w:r>
    </w:p>
    <w:bookmarkEnd w:id="17"/>
    <w:p w:rsidR="007C64C5" w:rsidRPr="001B6066" w:rsidRDefault="007C64C5" w:rsidP="007C64C5">
      <w:pPr>
        <w:pStyle w:val="Kop2"/>
        <w:tabs>
          <w:tab w:val="clear" w:pos="709"/>
          <w:tab w:val="clear" w:pos="851"/>
          <w:tab w:val="num" w:pos="684"/>
        </w:tabs>
        <w:ind w:left="684" w:hanging="684"/>
        <w:rPr>
          <w:lang w:val="en-US"/>
        </w:rPr>
      </w:pPr>
      <w:r w:rsidRPr="001B6066">
        <w:rPr>
          <w:lang w:val="en-US"/>
        </w:rPr>
        <w:t xml:space="preserve">In case any defects of the Works occur during the Guarantee Period, the Guarantee Period concerning such defective part of the Works shall be extended by the period of elimination of the </w:t>
      </w:r>
      <w:r>
        <w:rPr>
          <w:lang w:val="en-US"/>
        </w:rPr>
        <w:t xml:space="preserve">respective </w:t>
      </w:r>
      <w:r w:rsidRPr="001B6066">
        <w:rPr>
          <w:lang w:val="en-US"/>
        </w:rPr>
        <w:t xml:space="preserve">defect by the Contractor.  </w:t>
      </w:r>
    </w:p>
    <w:p w:rsidR="007C64C5" w:rsidRPr="001B6066" w:rsidRDefault="007C64C5" w:rsidP="007C64C5">
      <w:pPr>
        <w:pStyle w:val="Kop2"/>
        <w:tabs>
          <w:tab w:val="clear" w:pos="709"/>
          <w:tab w:val="clear" w:pos="851"/>
          <w:tab w:val="num" w:pos="684"/>
        </w:tabs>
        <w:ind w:left="684" w:hanging="684"/>
        <w:rPr>
          <w:lang w:val="en-US"/>
        </w:rPr>
      </w:pPr>
      <w:r w:rsidRPr="001B6066">
        <w:rPr>
          <w:lang w:val="en-US"/>
        </w:rPr>
        <w:t xml:space="preserve">The Contractor shall obtain </w:t>
      </w:r>
      <w:r w:rsidR="00F27BFB">
        <w:rPr>
          <w:lang w:val="en-US"/>
        </w:rPr>
        <w:t xml:space="preserve">and transfer to Zalando </w:t>
      </w:r>
      <w:r w:rsidRPr="001B6066">
        <w:rPr>
          <w:lang w:val="en-US"/>
        </w:rPr>
        <w:t xml:space="preserve">producers’ guarantees for all equipment and materials constituting elements of the Works. The Contactor shall deliver to </w:t>
      </w:r>
      <w:r>
        <w:rPr>
          <w:lang w:val="en-US"/>
        </w:rPr>
        <w:t>Zalando</w:t>
      </w:r>
      <w:r w:rsidRPr="001B6066">
        <w:rPr>
          <w:lang w:val="en-US"/>
        </w:rPr>
        <w:t xml:space="preserve"> original copies of such guarantees. </w:t>
      </w:r>
    </w:p>
    <w:p w:rsidR="007C64C5" w:rsidRPr="001B6066" w:rsidRDefault="007C64C5" w:rsidP="007C64C5">
      <w:pPr>
        <w:pStyle w:val="Kop2"/>
        <w:tabs>
          <w:tab w:val="clear" w:pos="709"/>
          <w:tab w:val="clear" w:pos="851"/>
          <w:tab w:val="num" w:pos="684"/>
        </w:tabs>
        <w:ind w:left="684" w:hanging="684"/>
        <w:rPr>
          <w:lang w:val="en-US"/>
        </w:rPr>
      </w:pPr>
      <w:r w:rsidRPr="001B6066">
        <w:rPr>
          <w:lang w:val="en-US"/>
        </w:rPr>
        <w:t xml:space="preserve">Defects’ elimination procedure described in </w:t>
      </w:r>
      <w:r w:rsidRPr="001B6066">
        <w:rPr>
          <w:lang w:val="en-US"/>
        </w:rPr>
        <w:fldChar w:fldCharType="begin"/>
      </w:r>
      <w:r w:rsidRPr="001B6066">
        <w:rPr>
          <w:lang w:val="en-US"/>
        </w:rPr>
        <w:instrText xml:space="preserve"> REF _Ref280301859 \w \h </w:instrText>
      </w:r>
      <w:r w:rsidRPr="001B6066">
        <w:rPr>
          <w:lang w:val="en-US"/>
        </w:rPr>
      </w:r>
      <w:r w:rsidRPr="001B6066">
        <w:rPr>
          <w:lang w:val="en-US"/>
        </w:rPr>
        <w:fldChar w:fldCharType="separate"/>
      </w:r>
      <w:r w:rsidR="004360EF">
        <w:rPr>
          <w:lang w:val="en-US"/>
        </w:rPr>
        <w:t>§ 12.2</w:t>
      </w:r>
      <w:r w:rsidRPr="001B6066">
        <w:rPr>
          <w:lang w:val="en-US"/>
        </w:rPr>
        <w:fldChar w:fldCharType="end"/>
      </w:r>
      <w:r w:rsidRPr="001B6066">
        <w:rPr>
          <w:lang w:val="en-US"/>
        </w:rPr>
        <w:t xml:space="preserve"> and </w:t>
      </w:r>
      <w:r w:rsidRPr="001B6066">
        <w:rPr>
          <w:lang w:val="en-US"/>
        </w:rPr>
        <w:fldChar w:fldCharType="begin"/>
      </w:r>
      <w:r w:rsidRPr="001B6066">
        <w:rPr>
          <w:lang w:val="en-US"/>
        </w:rPr>
        <w:instrText xml:space="preserve"> REF _Ref280301864 \w \h </w:instrText>
      </w:r>
      <w:r w:rsidRPr="001B6066">
        <w:rPr>
          <w:lang w:val="en-US"/>
        </w:rPr>
      </w:r>
      <w:r w:rsidRPr="001B6066">
        <w:rPr>
          <w:lang w:val="en-US"/>
        </w:rPr>
        <w:fldChar w:fldCharType="separate"/>
      </w:r>
      <w:r w:rsidR="004360EF">
        <w:rPr>
          <w:lang w:val="en-US"/>
        </w:rPr>
        <w:t>§ 12.4</w:t>
      </w:r>
      <w:r w:rsidRPr="001B6066">
        <w:rPr>
          <w:lang w:val="en-US"/>
        </w:rPr>
        <w:fldChar w:fldCharType="end"/>
      </w:r>
      <w:r w:rsidRPr="001B6066">
        <w:rPr>
          <w:lang w:val="en-US"/>
        </w:rPr>
        <w:t xml:space="preserve"> shall apply accordingly to the defects revealed in the Guarantee Period. </w:t>
      </w:r>
      <w:bookmarkStart w:id="18" w:name="_Ref153853679"/>
    </w:p>
    <w:bookmarkEnd w:id="18"/>
    <w:p w:rsidR="008B5A1F" w:rsidRPr="007C64C5" w:rsidRDefault="008B5A1F" w:rsidP="008B5A1F">
      <w:pPr>
        <w:pStyle w:val="Kop1"/>
        <w:rPr>
          <w:bCs/>
        </w:rPr>
      </w:pPr>
      <w:r w:rsidRPr="007C64C5">
        <w:rPr>
          <w:bCs/>
        </w:rPr>
        <w:lastRenderedPageBreak/>
        <w:t>Securit</w:t>
      </w:r>
      <w:r>
        <w:rPr>
          <w:bCs/>
        </w:rPr>
        <w:t>y</w:t>
      </w:r>
    </w:p>
    <w:p w:rsidR="008B5A1F" w:rsidRPr="007C64C5" w:rsidRDefault="008B5A1F" w:rsidP="00F46D50">
      <w:pPr>
        <w:pStyle w:val="Kop2"/>
        <w:numPr>
          <w:ilvl w:val="1"/>
          <w:numId w:val="11"/>
        </w:numPr>
        <w:tabs>
          <w:tab w:val="clear" w:pos="709"/>
          <w:tab w:val="clear" w:pos="851"/>
          <w:tab w:val="num" w:pos="684"/>
        </w:tabs>
        <w:ind w:left="684" w:hanging="684"/>
        <w:rPr>
          <w:lang w:val="en-US"/>
        </w:rPr>
      </w:pPr>
      <w:bookmarkStart w:id="19" w:name="_Ref476061820"/>
      <w:r w:rsidRPr="007C64C5">
        <w:rPr>
          <w:lang w:val="en-US"/>
        </w:rPr>
        <w:t xml:space="preserve">In order to secure a due performance hereof, the Contractor shall provide </w:t>
      </w:r>
      <w:r>
        <w:rPr>
          <w:lang w:val="en-US"/>
        </w:rPr>
        <w:t>Zalando</w:t>
      </w:r>
      <w:r w:rsidRPr="007C64C5">
        <w:rPr>
          <w:lang w:val="en-US"/>
        </w:rPr>
        <w:t xml:space="preserve"> with an irrevocable, unconditional and payable upon first request bank</w:t>
      </w:r>
      <w:r>
        <w:rPr>
          <w:lang w:val="en-US"/>
        </w:rPr>
        <w:t>’s</w:t>
      </w:r>
      <w:r w:rsidRPr="007C64C5">
        <w:rPr>
          <w:lang w:val="en-US"/>
        </w:rPr>
        <w:t xml:space="preserve"> or insurer’s best performance guarantee within </w:t>
      </w:r>
      <w:r>
        <w:rPr>
          <w:lang w:val="en-US"/>
        </w:rPr>
        <w:t>20 working</w:t>
      </w:r>
      <w:r w:rsidRPr="007C64C5">
        <w:rPr>
          <w:lang w:val="en-US"/>
        </w:rPr>
        <w:t xml:space="preserve"> days from the date of execution hereof, </w:t>
      </w:r>
      <w:r>
        <w:rPr>
          <w:lang w:val="en-US"/>
        </w:rPr>
        <w:t xml:space="preserve">totaling </w:t>
      </w:r>
      <w:r w:rsidR="00462412">
        <w:rPr>
          <w:lang w:val="en-US"/>
        </w:rPr>
        <w:t>2</w:t>
      </w:r>
      <w:r>
        <w:rPr>
          <w:lang w:val="en-US"/>
        </w:rPr>
        <w:t>0</w:t>
      </w:r>
      <w:r w:rsidRPr="007C64C5">
        <w:rPr>
          <w:lang w:val="en-US"/>
        </w:rPr>
        <w:t xml:space="preserve"> % of the </w:t>
      </w:r>
      <w:r>
        <w:rPr>
          <w:lang w:val="en-US"/>
        </w:rPr>
        <w:t>gross</w:t>
      </w:r>
      <w:r w:rsidRPr="007C64C5">
        <w:rPr>
          <w:lang w:val="en-US"/>
        </w:rPr>
        <w:t xml:space="preserve"> </w:t>
      </w:r>
      <w:r>
        <w:rPr>
          <w:lang w:val="en-US"/>
        </w:rPr>
        <w:t>Price</w:t>
      </w:r>
      <w:r w:rsidRPr="007C64C5">
        <w:rPr>
          <w:lang w:val="en-US"/>
        </w:rPr>
        <w:t xml:space="preserve">, and valid from the date of issuance until the </w:t>
      </w:r>
      <w:r>
        <w:rPr>
          <w:lang w:val="en-US"/>
        </w:rPr>
        <w:t>Acceptance</w:t>
      </w:r>
      <w:r w:rsidRPr="007C64C5">
        <w:rPr>
          <w:lang w:val="en-US"/>
        </w:rPr>
        <w:t xml:space="preserve"> </w:t>
      </w:r>
      <w:r>
        <w:rPr>
          <w:lang w:val="en-US"/>
        </w:rPr>
        <w:t>(</w:t>
      </w:r>
      <w:r w:rsidRPr="007C64C5">
        <w:rPr>
          <w:lang w:val="en-US"/>
        </w:rPr>
        <w:t>the “</w:t>
      </w:r>
      <w:r w:rsidRPr="008B5A1F">
        <w:rPr>
          <w:b/>
          <w:lang w:val="en-US"/>
        </w:rPr>
        <w:t>Proper Performance Guarantee</w:t>
      </w:r>
      <w:r w:rsidRPr="007C64C5">
        <w:rPr>
          <w:lang w:val="en-US"/>
        </w:rPr>
        <w:t>”</w:t>
      </w:r>
      <w:r>
        <w:rPr>
          <w:lang w:val="en-US"/>
        </w:rPr>
        <w:t xml:space="preserve">). </w:t>
      </w:r>
      <w:bookmarkEnd w:id="19"/>
    </w:p>
    <w:p w:rsidR="008B5A1F" w:rsidRDefault="00507C65" w:rsidP="00F46D50">
      <w:pPr>
        <w:pStyle w:val="Kop2"/>
        <w:numPr>
          <w:ilvl w:val="1"/>
          <w:numId w:val="11"/>
        </w:numPr>
        <w:tabs>
          <w:tab w:val="clear" w:pos="709"/>
          <w:tab w:val="clear" w:pos="851"/>
          <w:tab w:val="num" w:pos="684"/>
        </w:tabs>
        <w:ind w:left="684" w:hanging="684"/>
        <w:rPr>
          <w:lang w:val="en-US"/>
        </w:rPr>
      </w:pPr>
      <w:bookmarkStart w:id="20" w:name="_Ref476062365"/>
      <w:r>
        <w:rPr>
          <w:lang w:val="en-US"/>
        </w:rPr>
        <w:t>The Con</w:t>
      </w:r>
      <w:r w:rsidR="008B5A1F" w:rsidRPr="007C64C5">
        <w:rPr>
          <w:lang w:val="en-US"/>
        </w:rPr>
        <w:t>tr</w:t>
      </w:r>
      <w:r>
        <w:rPr>
          <w:lang w:val="en-US"/>
        </w:rPr>
        <w:t>a</w:t>
      </w:r>
      <w:r w:rsidR="008B5A1F" w:rsidRPr="007C64C5">
        <w:rPr>
          <w:lang w:val="en-US"/>
        </w:rPr>
        <w:t xml:space="preserve">ctor is obliged to extend the validity of the Proper Performance Guarantee (each time by at least three consecutive months) if the Works are still in progress – to the effect that the guarantee remains valid until the actual </w:t>
      </w:r>
      <w:r w:rsidR="008B5A1F">
        <w:rPr>
          <w:lang w:val="en-US"/>
        </w:rPr>
        <w:t>Acceptance</w:t>
      </w:r>
      <w:r w:rsidR="008B5A1F" w:rsidRPr="007C64C5">
        <w:rPr>
          <w:lang w:val="en-US"/>
        </w:rPr>
        <w:t xml:space="preserve">, even if the actual date of the </w:t>
      </w:r>
      <w:r w:rsidR="008B5A1F">
        <w:rPr>
          <w:lang w:val="en-US"/>
        </w:rPr>
        <w:t>Acceptance</w:t>
      </w:r>
      <w:r w:rsidR="008B5A1F" w:rsidRPr="007C64C5">
        <w:rPr>
          <w:lang w:val="en-US"/>
        </w:rPr>
        <w:t xml:space="preserve"> is later than the original expiration date of the guarantee. Renewed guarantee shall be submitted to </w:t>
      </w:r>
      <w:r w:rsidR="008B5A1F">
        <w:rPr>
          <w:lang w:val="en-US"/>
        </w:rPr>
        <w:t>Zalando</w:t>
      </w:r>
      <w:r w:rsidR="008B5A1F" w:rsidRPr="007C64C5">
        <w:rPr>
          <w:lang w:val="en-US"/>
        </w:rPr>
        <w:t xml:space="preserve"> at least 14 days before the expiry of the guarantee or 14 days before the each expiry date of the renewed guarantee. If the Contractor fails to comply with the obligation to renew the guarantee, </w:t>
      </w:r>
      <w:r w:rsidR="008B5A1F">
        <w:rPr>
          <w:lang w:val="en-US"/>
        </w:rPr>
        <w:t>Zalando</w:t>
      </w:r>
      <w:r w:rsidR="008B5A1F" w:rsidRPr="007C64C5">
        <w:rPr>
          <w:lang w:val="en-US"/>
        </w:rPr>
        <w:t xml:space="preserve"> shall be entitled to exercise, at its own discretion, of the existing guarantee and retain the amount obtained in lieu of the renewed guarantee, even if it cannot indicate a damage caused by the non-fulfillment of the Contractor’s obligation. Renewed guarantee shall comply with the conditions referred to in </w:t>
      </w:r>
      <w:r w:rsidR="008B5A1F">
        <w:rPr>
          <w:lang w:val="en-US"/>
        </w:rPr>
        <w:fldChar w:fldCharType="begin"/>
      </w:r>
      <w:r w:rsidR="008B5A1F">
        <w:rPr>
          <w:lang w:val="en-US"/>
        </w:rPr>
        <w:instrText xml:space="preserve"> REF _Ref476061820 \w \h </w:instrText>
      </w:r>
      <w:r w:rsidR="008B5A1F">
        <w:rPr>
          <w:lang w:val="en-US"/>
        </w:rPr>
      </w:r>
      <w:r w:rsidR="008B5A1F">
        <w:rPr>
          <w:lang w:val="en-US"/>
        </w:rPr>
        <w:fldChar w:fldCharType="separate"/>
      </w:r>
      <w:r w:rsidR="004360EF">
        <w:rPr>
          <w:lang w:val="en-US"/>
        </w:rPr>
        <w:t>§ 14.1</w:t>
      </w:r>
      <w:r w:rsidR="008B5A1F">
        <w:rPr>
          <w:lang w:val="en-US"/>
        </w:rPr>
        <w:fldChar w:fldCharType="end"/>
      </w:r>
      <w:r w:rsidR="008B5A1F" w:rsidRPr="007C64C5">
        <w:rPr>
          <w:lang w:val="en-US"/>
        </w:rPr>
        <w:t>.</w:t>
      </w:r>
      <w:bookmarkEnd w:id="20"/>
      <w:r w:rsidR="008B5A1F" w:rsidRPr="007C64C5">
        <w:rPr>
          <w:lang w:val="en-US"/>
        </w:rPr>
        <w:t xml:space="preserve"> </w:t>
      </w:r>
    </w:p>
    <w:p w:rsidR="008B5A1F" w:rsidRDefault="008B5A1F" w:rsidP="00F46D50">
      <w:pPr>
        <w:pStyle w:val="Kop2"/>
        <w:numPr>
          <w:ilvl w:val="1"/>
          <w:numId w:val="11"/>
        </w:numPr>
        <w:tabs>
          <w:tab w:val="clear" w:pos="709"/>
          <w:tab w:val="clear" w:pos="851"/>
          <w:tab w:val="num" w:pos="684"/>
        </w:tabs>
        <w:ind w:left="684" w:hanging="684"/>
        <w:rPr>
          <w:lang w:val="en-US"/>
        </w:rPr>
      </w:pPr>
      <w:bookmarkStart w:id="21" w:name="_Ref476063949"/>
      <w:r>
        <w:rPr>
          <w:lang w:val="en-US"/>
        </w:rPr>
        <w:t xml:space="preserve">The final payment shall be made to the Contractor upon presenting </w:t>
      </w:r>
      <w:r w:rsidRPr="007C64C5">
        <w:rPr>
          <w:lang w:val="en-US"/>
        </w:rPr>
        <w:t>an irrevocable, unconditional and payable upon first request bank</w:t>
      </w:r>
      <w:r>
        <w:rPr>
          <w:lang w:val="en-US"/>
        </w:rPr>
        <w:t>’s</w:t>
      </w:r>
      <w:r w:rsidRPr="007C64C5">
        <w:rPr>
          <w:lang w:val="en-US"/>
        </w:rPr>
        <w:t xml:space="preserve"> or insurer’s guarantee </w:t>
      </w:r>
      <w:r>
        <w:rPr>
          <w:lang w:val="en-US"/>
        </w:rPr>
        <w:t xml:space="preserve">securing </w:t>
      </w:r>
      <w:proofErr w:type="spellStart"/>
      <w:r>
        <w:rPr>
          <w:lang w:val="en-US"/>
        </w:rPr>
        <w:t>Zalando’s</w:t>
      </w:r>
      <w:proofErr w:type="spellEnd"/>
      <w:r>
        <w:rPr>
          <w:lang w:val="en-US"/>
        </w:rPr>
        <w:t xml:space="preserve"> claims under </w:t>
      </w:r>
      <w:r w:rsidR="00961DC0">
        <w:rPr>
          <w:lang w:val="en-US"/>
        </w:rPr>
        <w:t>the statutory warranty for defects and/or quality guarantee</w:t>
      </w:r>
      <w:r w:rsidRPr="007C64C5">
        <w:rPr>
          <w:lang w:val="en-US"/>
        </w:rPr>
        <w:t xml:space="preserve">, </w:t>
      </w:r>
      <w:r>
        <w:rPr>
          <w:lang w:val="en-US"/>
        </w:rPr>
        <w:t xml:space="preserve">totaling </w:t>
      </w:r>
      <w:r w:rsidR="00462412">
        <w:rPr>
          <w:lang w:val="en-US"/>
        </w:rPr>
        <w:t>10</w:t>
      </w:r>
      <w:r w:rsidRPr="007C64C5">
        <w:rPr>
          <w:lang w:val="en-US"/>
        </w:rPr>
        <w:t xml:space="preserve"> % of the </w:t>
      </w:r>
      <w:r>
        <w:rPr>
          <w:lang w:val="en-US"/>
        </w:rPr>
        <w:t>gross</w:t>
      </w:r>
      <w:r w:rsidRPr="007C64C5">
        <w:rPr>
          <w:lang w:val="en-US"/>
        </w:rPr>
        <w:t xml:space="preserve"> </w:t>
      </w:r>
      <w:r>
        <w:rPr>
          <w:lang w:val="en-US"/>
        </w:rPr>
        <w:t>Price</w:t>
      </w:r>
      <w:r w:rsidRPr="007C64C5">
        <w:rPr>
          <w:lang w:val="en-US"/>
        </w:rPr>
        <w:t xml:space="preserve">, and valid from the date of issuance until the </w:t>
      </w:r>
      <w:r w:rsidR="00961DC0">
        <w:rPr>
          <w:lang w:val="en-US"/>
        </w:rPr>
        <w:t>lapse of the Guarantee Period</w:t>
      </w:r>
      <w:r w:rsidRPr="007C64C5">
        <w:rPr>
          <w:lang w:val="en-US"/>
        </w:rPr>
        <w:t xml:space="preserve"> </w:t>
      </w:r>
      <w:r>
        <w:rPr>
          <w:lang w:val="en-US"/>
        </w:rPr>
        <w:t>(</w:t>
      </w:r>
      <w:r w:rsidRPr="007C64C5">
        <w:rPr>
          <w:lang w:val="en-US"/>
        </w:rPr>
        <w:t>the “</w:t>
      </w:r>
      <w:r w:rsidR="00961DC0">
        <w:rPr>
          <w:b/>
          <w:lang w:val="en-US"/>
        </w:rPr>
        <w:t>Defect Liability Period</w:t>
      </w:r>
      <w:r w:rsidRPr="008B5A1F">
        <w:rPr>
          <w:b/>
          <w:lang w:val="en-US"/>
        </w:rPr>
        <w:t xml:space="preserve"> Guarantee</w:t>
      </w:r>
      <w:r w:rsidRPr="007C64C5">
        <w:rPr>
          <w:lang w:val="en-US"/>
        </w:rPr>
        <w:t>”</w:t>
      </w:r>
      <w:r w:rsidR="00961DC0">
        <w:rPr>
          <w:lang w:val="en-US"/>
        </w:rPr>
        <w:t xml:space="preserve"> and together with the </w:t>
      </w:r>
      <w:r w:rsidR="00961DC0" w:rsidRPr="007C64C5">
        <w:rPr>
          <w:lang w:val="en-US"/>
        </w:rPr>
        <w:t>Proper Performance Guarantee</w:t>
      </w:r>
      <w:r w:rsidR="00961DC0">
        <w:rPr>
          <w:lang w:val="en-US"/>
        </w:rPr>
        <w:t xml:space="preserve"> the “</w:t>
      </w:r>
      <w:r w:rsidR="00961DC0">
        <w:rPr>
          <w:b/>
          <w:lang w:val="en-US"/>
        </w:rPr>
        <w:t>Guarantees</w:t>
      </w:r>
      <w:r w:rsidR="00961DC0">
        <w:rPr>
          <w:lang w:val="en-US"/>
        </w:rPr>
        <w:t>”</w:t>
      </w:r>
      <w:r>
        <w:rPr>
          <w:lang w:val="en-US"/>
        </w:rPr>
        <w:t>)</w:t>
      </w:r>
      <w:bookmarkEnd w:id="21"/>
    </w:p>
    <w:p w:rsidR="00961DC0" w:rsidRDefault="00961DC0" w:rsidP="00F46D50">
      <w:pPr>
        <w:pStyle w:val="Kop2"/>
        <w:numPr>
          <w:ilvl w:val="1"/>
          <w:numId w:val="11"/>
        </w:numPr>
        <w:tabs>
          <w:tab w:val="clear" w:pos="709"/>
          <w:tab w:val="clear" w:pos="851"/>
          <w:tab w:val="num" w:pos="684"/>
        </w:tabs>
        <w:ind w:left="684" w:hanging="684"/>
        <w:rPr>
          <w:lang w:val="en-US"/>
        </w:rPr>
      </w:pPr>
      <w:bookmarkStart w:id="22" w:name="_Ref476062472"/>
      <w:r w:rsidRPr="00961DC0">
        <w:rPr>
          <w:lang w:val="en-US"/>
        </w:rPr>
        <w:t xml:space="preserve">The Contractor shall be also obligated to extend the validity of the Guarantees in case they are delivered for a periods shorter than specified in </w:t>
      </w:r>
      <w:r w:rsidRPr="00961DC0">
        <w:rPr>
          <w:lang w:val="en-US"/>
        </w:rPr>
        <w:fldChar w:fldCharType="begin"/>
      </w:r>
      <w:r w:rsidRPr="00961DC0">
        <w:rPr>
          <w:lang w:val="en-US"/>
        </w:rPr>
        <w:instrText xml:space="preserve"> REF _Ref476061820 \w \h </w:instrText>
      </w:r>
      <w:r w:rsidRPr="00961DC0">
        <w:rPr>
          <w:lang w:val="en-US"/>
        </w:rPr>
      </w:r>
      <w:r w:rsidRPr="00961DC0">
        <w:rPr>
          <w:lang w:val="en-US"/>
        </w:rPr>
        <w:fldChar w:fldCharType="separate"/>
      </w:r>
      <w:r w:rsidR="004360EF">
        <w:rPr>
          <w:lang w:val="en-US"/>
        </w:rPr>
        <w:t>§ 14.1</w:t>
      </w:r>
      <w:r w:rsidRPr="00961DC0">
        <w:rPr>
          <w:lang w:val="en-US"/>
        </w:rPr>
        <w:fldChar w:fldCharType="end"/>
      </w:r>
      <w:r w:rsidRPr="00961DC0">
        <w:rPr>
          <w:lang w:val="en-US"/>
        </w:rPr>
        <w:t xml:space="preserve"> and </w:t>
      </w:r>
      <w:r w:rsidRPr="00961DC0">
        <w:rPr>
          <w:lang w:val="en-US"/>
        </w:rPr>
        <w:fldChar w:fldCharType="begin"/>
      </w:r>
      <w:r w:rsidRPr="00961DC0">
        <w:rPr>
          <w:lang w:val="en-US"/>
        </w:rPr>
        <w:instrText xml:space="preserve"> REF _Ref476062365 \w \h </w:instrText>
      </w:r>
      <w:r w:rsidRPr="00961DC0">
        <w:rPr>
          <w:lang w:val="en-US"/>
        </w:rPr>
      </w:r>
      <w:r w:rsidRPr="00961DC0">
        <w:rPr>
          <w:lang w:val="en-US"/>
        </w:rPr>
        <w:fldChar w:fldCharType="separate"/>
      </w:r>
      <w:r w:rsidR="004360EF">
        <w:rPr>
          <w:lang w:val="en-US"/>
        </w:rPr>
        <w:t>§ 14.2</w:t>
      </w:r>
      <w:r w:rsidRPr="00961DC0">
        <w:rPr>
          <w:lang w:val="en-US"/>
        </w:rPr>
        <w:fldChar w:fldCharType="end"/>
      </w:r>
      <w:r w:rsidRPr="00961DC0">
        <w:rPr>
          <w:lang w:val="en-US"/>
        </w:rPr>
        <w:t xml:space="preserve"> respectively.</w:t>
      </w:r>
      <w:bookmarkEnd w:id="22"/>
      <w:r w:rsidRPr="00961DC0">
        <w:rPr>
          <w:lang w:val="en-US"/>
        </w:rPr>
        <w:t xml:space="preserve"> </w:t>
      </w:r>
    </w:p>
    <w:p w:rsidR="00961DC0" w:rsidRPr="00961DC0" w:rsidRDefault="00961DC0" w:rsidP="00F46D50">
      <w:pPr>
        <w:pStyle w:val="Kop2"/>
        <w:numPr>
          <w:ilvl w:val="1"/>
          <w:numId w:val="11"/>
        </w:numPr>
        <w:tabs>
          <w:tab w:val="clear" w:pos="709"/>
          <w:tab w:val="clear" w:pos="851"/>
          <w:tab w:val="num" w:pos="684"/>
        </w:tabs>
        <w:ind w:left="684" w:hanging="684"/>
        <w:rPr>
          <w:lang w:val="en-US"/>
        </w:rPr>
      </w:pPr>
      <w:r w:rsidRPr="00961DC0">
        <w:rPr>
          <w:lang w:val="en-US"/>
        </w:rPr>
        <w:t>The identity of the Guarantor and the form of each Guarantee shall be pre-approved by Zalando. All costs of obtaining and maintaining the Guarantee</w:t>
      </w:r>
      <w:r w:rsidR="00507C65">
        <w:rPr>
          <w:lang w:val="en-US"/>
        </w:rPr>
        <w:t>s</w:t>
      </w:r>
      <w:r w:rsidRPr="00961DC0">
        <w:rPr>
          <w:lang w:val="en-US"/>
        </w:rPr>
        <w:t xml:space="preserve"> (as well as the costs of possible extension of the Guarantee</w:t>
      </w:r>
      <w:r w:rsidR="00507C65">
        <w:rPr>
          <w:lang w:val="en-US"/>
        </w:rPr>
        <w:t>s</w:t>
      </w:r>
      <w:r w:rsidRPr="00961DC0">
        <w:rPr>
          <w:lang w:val="en-US"/>
        </w:rPr>
        <w:t>) shall be borne by the Contractor.</w:t>
      </w:r>
    </w:p>
    <w:p w:rsidR="008B5A1F" w:rsidRPr="007C64C5" w:rsidRDefault="00961DC0" w:rsidP="00F46D50">
      <w:pPr>
        <w:pStyle w:val="Kop2"/>
        <w:numPr>
          <w:ilvl w:val="1"/>
          <w:numId w:val="11"/>
        </w:numPr>
        <w:tabs>
          <w:tab w:val="clear" w:pos="709"/>
          <w:tab w:val="clear" w:pos="851"/>
          <w:tab w:val="num" w:pos="684"/>
        </w:tabs>
        <w:ind w:left="684" w:hanging="684"/>
        <w:rPr>
          <w:lang w:val="en-US"/>
        </w:rPr>
      </w:pPr>
      <w:r>
        <w:rPr>
          <w:lang w:val="en-US"/>
        </w:rPr>
        <w:t>Zalando</w:t>
      </w:r>
      <w:r w:rsidR="008B5A1F" w:rsidRPr="007C64C5">
        <w:rPr>
          <w:lang w:val="en-US"/>
        </w:rPr>
        <w:t xml:space="preserve"> m</w:t>
      </w:r>
      <w:r w:rsidR="008B5A1F">
        <w:rPr>
          <w:lang w:val="en-US"/>
        </w:rPr>
        <w:t xml:space="preserve">ay </w:t>
      </w:r>
      <w:r w:rsidR="008B5A1F" w:rsidRPr="007C64C5">
        <w:rPr>
          <w:lang w:val="en-US"/>
        </w:rPr>
        <w:t>res</w:t>
      </w:r>
      <w:r w:rsidR="008B5A1F">
        <w:rPr>
          <w:lang w:val="en-US"/>
        </w:rPr>
        <w:t xml:space="preserve">cind the </w:t>
      </w:r>
      <w:r w:rsidR="003E7A90">
        <w:rPr>
          <w:lang w:val="en-US"/>
        </w:rPr>
        <w:t>Contract</w:t>
      </w:r>
      <w:r w:rsidR="008B5A1F">
        <w:rPr>
          <w:lang w:val="en-US"/>
        </w:rPr>
        <w:t xml:space="preserve"> in </w:t>
      </w:r>
      <w:r w:rsidR="008B5A1F" w:rsidRPr="007C64C5">
        <w:rPr>
          <w:lang w:val="en-US"/>
        </w:rPr>
        <w:t>cas</w:t>
      </w:r>
      <w:r w:rsidR="008B5A1F">
        <w:rPr>
          <w:lang w:val="en-US"/>
        </w:rPr>
        <w:t xml:space="preserve">e the </w:t>
      </w:r>
      <w:r>
        <w:rPr>
          <w:lang w:val="en-US"/>
        </w:rPr>
        <w:t xml:space="preserve">Contractor fails to submit </w:t>
      </w:r>
      <w:r w:rsidR="008B5A1F" w:rsidRPr="007C64C5">
        <w:rPr>
          <w:lang w:val="en-US"/>
        </w:rPr>
        <w:t xml:space="preserve">the  </w:t>
      </w:r>
      <w:r>
        <w:rPr>
          <w:lang w:val="en-US"/>
        </w:rPr>
        <w:t>Proper Performance Guarantee</w:t>
      </w:r>
      <w:r w:rsidR="008B5A1F" w:rsidRPr="007C64C5">
        <w:rPr>
          <w:lang w:val="en-US"/>
        </w:rPr>
        <w:t xml:space="preserve"> in accordance with the provisions of </w:t>
      </w:r>
      <w:r w:rsidRPr="00961DC0">
        <w:rPr>
          <w:lang w:val="en-US"/>
        </w:rPr>
        <w:fldChar w:fldCharType="begin"/>
      </w:r>
      <w:r w:rsidRPr="00961DC0">
        <w:rPr>
          <w:lang w:val="en-US"/>
        </w:rPr>
        <w:instrText xml:space="preserve"> REF _Ref476061820 \w \h </w:instrText>
      </w:r>
      <w:r w:rsidRPr="00961DC0">
        <w:rPr>
          <w:lang w:val="en-US"/>
        </w:rPr>
      </w:r>
      <w:r w:rsidRPr="00961DC0">
        <w:rPr>
          <w:lang w:val="en-US"/>
        </w:rPr>
        <w:fldChar w:fldCharType="separate"/>
      </w:r>
      <w:r w:rsidR="004360EF">
        <w:rPr>
          <w:lang w:val="en-US"/>
        </w:rPr>
        <w:t>§ 14.1</w:t>
      </w:r>
      <w:r w:rsidRPr="00961DC0">
        <w:rPr>
          <w:lang w:val="en-US"/>
        </w:rPr>
        <w:fldChar w:fldCharType="end"/>
      </w:r>
      <w:r w:rsidR="008B5A1F" w:rsidRPr="007C64C5">
        <w:rPr>
          <w:lang w:val="en-US"/>
        </w:rPr>
        <w:t xml:space="preserve"> within the deadline specified in </w:t>
      </w:r>
      <w:r w:rsidRPr="00961DC0">
        <w:rPr>
          <w:lang w:val="en-US"/>
        </w:rPr>
        <w:fldChar w:fldCharType="begin"/>
      </w:r>
      <w:r w:rsidRPr="00961DC0">
        <w:rPr>
          <w:lang w:val="en-US"/>
        </w:rPr>
        <w:instrText xml:space="preserve"> REF _Ref476061820 \w \h </w:instrText>
      </w:r>
      <w:r w:rsidRPr="00961DC0">
        <w:rPr>
          <w:lang w:val="en-US"/>
        </w:rPr>
      </w:r>
      <w:r w:rsidRPr="00961DC0">
        <w:rPr>
          <w:lang w:val="en-US"/>
        </w:rPr>
        <w:fldChar w:fldCharType="separate"/>
      </w:r>
      <w:r w:rsidR="004360EF">
        <w:rPr>
          <w:lang w:val="en-US"/>
        </w:rPr>
        <w:t>§ 14.1</w:t>
      </w:r>
      <w:r w:rsidRPr="00961DC0">
        <w:rPr>
          <w:lang w:val="en-US"/>
        </w:rPr>
        <w:fldChar w:fldCharType="end"/>
      </w:r>
      <w:r w:rsidR="008B5A1F" w:rsidRPr="007C64C5">
        <w:rPr>
          <w:lang w:val="en-US"/>
        </w:rPr>
        <w:t xml:space="preserve"> and if the Contractor does not renew and submit the </w:t>
      </w:r>
      <w:r>
        <w:rPr>
          <w:lang w:val="en-US"/>
        </w:rPr>
        <w:t>G</w:t>
      </w:r>
      <w:r w:rsidR="008B5A1F" w:rsidRPr="007C64C5">
        <w:rPr>
          <w:lang w:val="en-US"/>
        </w:rPr>
        <w:t xml:space="preserve">uarantee according to the </w:t>
      </w:r>
      <w:r>
        <w:rPr>
          <w:lang w:val="en-US"/>
        </w:rPr>
        <w:fldChar w:fldCharType="begin"/>
      </w:r>
      <w:r>
        <w:rPr>
          <w:lang w:val="en-US"/>
        </w:rPr>
        <w:instrText xml:space="preserve"> REF _Ref476062365 \w \h </w:instrText>
      </w:r>
      <w:r>
        <w:rPr>
          <w:lang w:val="en-US"/>
        </w:rPr>
      </w:r>
      <w:r>
        <w:rPr>
          <w:lang w:val="en-US"/>
        </w:rPr>
        <w:fldChar w:fldCharType="separate"/>
      </w:r>
      <w:r w:rsidR="004360EF">
        <w:rPr>
          <w:lang w:val="en-US"/>
        </w:rPr>
        <w:t>§ 14.2</w:t>
      </w:r>
      <w:r>
        <w:rPr>
          <w:lang w:val="en-US"/>
        </w:rPr>
        <w:fldChar w:fldCharType="end"/>
      </w:r>
      <w:r>
        <w:rPr>
          <w:lang w:val="en-US"/>
        </w:rPr>
        <w:t xml:space="preserve"> or </w:t>
      </w:r>
      <w:r>
        <w:rPr>
          <w:lang w:val="en-US"/>
        </w:rPr>
        <w:fldChar w:fldCharType="begin"/>
      </w:r>
      <w:r>
        <w:rPr>
          <w:lang w:val="en-US"/>
        </w:rPr>
        <w:instrText xml:space="preserve"> REF _Ref476062472 \w \h </w:instrText>
      </w:r>
      <w:r>
        <w:rPr>
          <w:lang w:val="en-US"/>
        </w:rPr>
      </w:r>
      <w:r>
        <w:rPr>
          <w:lang w:val="en-US"/>
        </w:rPr>
        <w:fldChar w:fldCharType="separate"/>
      </w:r>
      <w:r w:rsidR="004360EF">
        <w:rPr>
          <w:lang w:val="en-US"/>
        </w:rPr>
        <w:t>§ 14.4</w:t>
      </w:r>
      <w:r>
        <w:rPr>
          <w:lang w:val="en-US"/>
        </w:rPr>
        <w:fldChar w:fldCharType="end"/>
      </w:r>
      <w:r w:rsidR="008B5A1F" w:rsidRPr="007C64C5">
        <w:rPr>
          <w:lang w:val="en-US"/>
        </w:rPr>
        <w:t xml:space="preserve"> and should </w:t>
      </w:r>
      <w:proofErr w:type="spellStart"/>
      <w:r>
        <w:rPr>
          <w:lang w:val="en-US"/>
        </w:rPr>
        <w:t>Zalando</w:t>
      </w:r>
      <w:proofErr w:type="spellEnd"/>
      <w:r>
        <w:rPr>
          <w:lang w:val="en-US"/>
        </w:rPr>
        <w:t xml:space="preserve"> </w:t>
      </w:r>
      <w:r w:rsidR="008B5A1F" w:rsidRPr="007C64C5">
        <w:rPr>
          <w:lang w:val="en-US"/>
        </w:rPr>
        <w:t xml:space="preserve">rescind this </w:t>
      </w:r>
      <w:r w:rsidR="003E7A90">
        <w:rPr>
          <w:lang w:val="en-US"/>
        </w:rPr>
        <w:t>Contract</w:t>
      </w:r>
      <w:r w:rsidR="008B5A1F" w:rsidRPr="007C64C5">
        <w:rPr>
          <w:lang w:val="en-US"/>
        </w:rPr>
        <w:t xml:space="preserve">, the Contractor is not entitled to any claim on this account. The Investor may rescind from the </w:t>
      </w:r>
      <w:r w:rsidR="003E7A90">
        <w:rPr>
          <w:lang w:val="en-US"/>
        </w:rPr>
        <w:t>Contract</w:t>
      </w:r>
      <w:r w:rsidR="008B5A1F" w:rsidRPr="007C64C5">
        <w:rPr>
          <w:lang w:val="en-US"/>
        </w:rPr>
        <w:t xml:space="preserve"> within 6 months from the lapse of the deadline for submission or renewal of the </w:t>
      </w:r>
      <w:r>
        <w:rPr>
          <w:lang w:val="en-US"/>
        </w:rPr>
        <w:t>G</w:t>
      </w:r>
      <w:r w:rsidR="008B5A1F" w:rsidRPr="007C64C5">
        <w:rPr>
          <w:lang w:val="en-US"/>
        </w:rPr>
        <w:t>uarantee.</w:t>
      </w:r>
    </w:p>
    <w:p w:rsidR="00961DC0" w:rsidRPr="001B6066" w:rsidRDefault="00961DC0" w:rsidP="00961DC0">
      <w:pPr>
        <w:pStyle w:val="Kop1"/>
        <w:rPr>
          <w:bCs/>
        </w:rPr>
      </w:pPr>
      <w:bookmarkStart w:id="23" w:name="_Ref476069417"/>
      <w:bookmarkStart w:id="24" w:name="_Ref149708833"/>
      <w:bookmarkStart w:id="25" w:name="_Ref153784585"/>
      <w:r w:rsidRPr="001B6066">
        <w:rPr>
          <w:bCs/>
        </w:rPr>
        <w:t>Payments</w:t>
      </w:r>
      <w:bookmarkEnd w:id="23"/>
    </w:p>
    <w:bookmarkEnd w:id="24"/>
    <w:p w:rsidR="00961DC0" w:rsidRDefault="00961DC0" w:rsidP="00F46D50">
      <w:pPr>
        <w:pStyle w:val="Kop2"/>
        <w:numPr>
          <w:ilvl w:val="1"/>
          <w:numId w:val="11"/>
        </w:numPr>
        <w:tabs>
          <w:tab w:val="clear" w:pos="709"/>
          <w:tab w:val="clear" w:pos="851"/>
          <w:tab w:val="num" w:pos="684"/>
        </w:tabs>
        <w:ind w:left="684" w:hanging="684"/>
        <w:rPr>
          <w:lang w:val="en-US"/>
        </w:rPr>
      </w:pPr>
      <w:r w:rsidRPr="001B6066">
        <w:rPr>
          <w:lang w:val="en-US"/>
        </w:rPr>
        <w:t xml:space="preserve">The Parties agree that that the payments under the Contract shall be made in </w:t>
      </w:r>
      <w:r>
        <w:rPr>
          <w:lang w:val="en-US"/>
        </w:rPr>
        <w:t>accordance with the payment schedule (</w:t>
      </w:r>
      <w:r w:rsidR="00546488">
        <w:rPr>
          <w:lang w:val="en-US"/>
        </w:rPr>
        <w:t>“</w:t>
      </w:r>
      <w:r w:rsidR="00546488">
        <w:rPr>
          <w:b/>
          <w:lang w:val="en-US"/>
        </w:rPr>
        <w:t xml:space="preserve">Payment </w:t>
      </w:r>
      <w:r w:rsidR="00546488" w:rsidRPr="00546488">
        <w:rPr>
          <w:b/>
          <w:lang w:val="en-US"/>
        </w:rPr>
        <w:t>Schedule</w:t>
      </w:r>
      <w:r w:rsidR="00546488">
        <w:rPr>
          <w:lang w:val="en-US"/>
        </w:rPr>
        <w:t xml:space="preserve">”, </w:t>
      </w:r>
      <w:r w:rsidRPr="00546488">
        <w:rPr>
          <w:b/>
          <w:lang w:val="en-US"/>
        </w:rPr>
        <w:t>Schedule 5</w:t>
      </w:r>
      <w:r>
        <w:rPr>
          <w:lang w:val="en-US"/>
        </w:rPr>
        <w:t>)</w:t>
      </w:r>
      <w:r w:rsidR="00546488">
        <w:rPr>
          <w:lang w:val="en-US"/>
        </w:rPr>
        <w:t>. The first payment will be made only upon providing the Proper Performance Guarantee.</w:t>
      </w:r>
    </w:p>
    <w:p w:rsidR="00546488" w:rsidRDefault="00546488" w:rsidP="00F46D50">
      <w:pPr>
        <w:pStyle w:val="Kop2"/>
        <w:numPr>
          <w:ilvl w:val="1"/>
          <w:numId w:val="11"/>
        </w:numPr>
        <w:tabs>
          <w:tab w:val="clear" w:pos="709"/>
          <w:tab w:val="clear" w:pos="851"/>
          <w:tab w:val="num" w:pos="684"/>
        </w:tabs>
        <w:ind w:left="684" w:hanging="684"/>
      </w:pPr>
      <w:r>
        <w:lastRenderedPageBreak/>
        <w:t>All interim payments shall be made based on the written confirmation of performance of the works indicated in the Payment Schedule by Zalando and the VAT invoice issued by the Contractor. For the avoidance of doubt, any acceptance of the works for the purpose of interim payments shall not be deemed as any formal acceptance of the Works, including their quality, and does limit the right of Zalando to raise</w:t>
      </w:r>
      <w:r w:rsidR="00507C65">
        <w:t xml:space="preserve"> claims</w:t>
      </w:r>
      <w:r>
        <w:t xml:space="preserve"> in respect of the Works’ defects. </w:t>
      </w:r>
    </w:p>
    <w:p w:rsidR="00961DC0" w:rsidRPr="001B6066" w:rsidRDefault="00546488" w:rsidP="00F46D50">
      <w:pPr>
        <w:pStyle w:val="Kop2"/>
        <w:numPr>
          <w:ilvl w:val="1"/>
          <w:numId w:val="11"/>
        </w:numPr>
        <w:tabs>
          <w:tab w:val="clear" w:pos="709"/>
          <w:tab w:val="clear" w:pos="851"/>
          <w:tab w:val="num" w:pos="684"/>
        </w:tabs>
        <w:ind w:left="684" w:hanging="684"/>
        <w:rPr>
          <w:lang w:val="en-US"/>
        </w:rPr>
      </w:pPr>
      <w:r>
        <w:rPr>
          <w:lang w:val="en-US"/>
        </w:rPr>
        <w:t xml:space="preserve">Subject to </w:t>
      </w:r>
      <w:r>
        <w:rPr>
          <w:lang w:val="en-US"/>
        </w:rPr>
        <w:fldChar w:fldCharType="begin"/>
      </w:r>
      <w:r>
        <w:rPr>
          <w:lang w:val="en-US"/>
        </w:rPr>
        <w:instrText xml:space="preserve"> REF _Ref476063949 \w \h </w:instrText>
      </w:r>
      <w:r>
        <w:rPr>
          <w:lang w:val="en-US"/>
        </w:rPr>
      </w:r>
      <w:r>
        <w:rPr>
          <w:lang w:val="en-US"/>
        </w:rPr>
        <w:fldChar w:fldCharType="separate"/>
      </w:r>
      <w:r w:rsidR="004360EF">
        <w:rPr>
          <w:lang w:val="en-US"/>
        </w:rPr>
        <w:t>§ 14.3</w:t>
      </w:r>
      <w:r>
        <w:rPr>
          <w:lang w:val="en-US"/>
        </w:rPr>
        <w:fldChar w:fldCharType="end"/>
      </w:r>
      <w:r w:rsidR="00507C65">
        <w:rPr>
          <w:lang w:val="en-US"/>
        </w:rPr>
        <w:t>,</w:t>
      </w:r>
      <w:r>
        <w:rPr>
          <w:lang w:val="en-US"/>
        </w:rPr>
        <w:t xml:space="preserve"> the final payment to the Contractor shall be made </w:t>
      </w:r>
      <w:r w:rsidR="00961DC0" w:rsidRPr="001B6066">
        <w:rPr>
          <w:lang w:val="en-US"/>
        </w:rPr>
        <w:t>based on the Acceptance Protocol signed by both Parties</w:t>
      </w:r>
      <w:r>
        <w:rPr>
          <w:lang w:val="en-US"/>
        </w:rPr>
        <w:t xml:space="preserve"> and</w:t>
      </w:r>
      <w:r w:rsidRPr="00546488">
        <w:rPr>
          <w:lang w:val="en-US"/>
        </w:rPr>
        <w:t xml:space="preserve"> </w:t>
      </w:r>
      <w:r>
        <w:rPr>
          <w:lang w:val="en-US"/>
        </w:rPr>
        <w:t>t</w:t>
      </w:r>
      <w:r w:rsidRPr="001B6066">
        <w:rPr>
          <w:lang w:val="en-US"/>
        </w:rPr>
        <w:t>he VAT invoice issued</w:t>
      </w:r>
      <w:r>
        <w:rPr>
          <w:lang w:val="en-US"/>
        </w:rPr>
        <w:t xml:space="preserve"> by the Contractor</w:t>
      </w:r>
      <w:r w:rsidR="00961DC0" w:rsidRPr="001B6066">
        <w:rPr>
          <w:lang w:val="en-US"/>
        </w:rPr>
        <w:t xml:space="preserve">. </w:t>
      </w:r>
    </w:p>
    <w:p w:rsidR="00961DC0" w:rsidRPr="001B6066" w:rsidRDefault="00961DC0" w:rsidP="00F46D50">
      <w:pPr>
        <w:pStyle w:val="Kop2"/>
        <w:numPr>
          <w:ilvl w:val="1"/>
          <w:numId w:val="11"/>
        </w:numPr>
        <w:tabs>
          <w:tab w:val="clear" w:pos="709"/>
          <w:tab w:val="clear" w:pos="851"/>
          <w:tab w:val="num" w:pos="684"/>
        </w:tabs>
        <w:ind w:left="684" w:hanging="684"/>
        <w:rPr>
          <w:lang w:val="en-US"/>
        </w:rPr>
      </w:pPr>
      <w:r w:rsidRPr="001B6066">
        <w:rPr>
          <w:lang w:val="en-US"/>
        </w:rPr>
        <w:t xml:space="preserve">VAT and other taxes, if required by law, shall be separately indicated in the invoice. </w:t>
      </w:r>
    </w:p>
    <w:p w:rsidR="00546488" w:rsidRDefault="00546488" w:rsidP="00F46D50">
      <w:pPr>
        <w:pStyle w:val="Kop2"/>
        <w:numPr>
          <w:ilvl w:val="1"/>
          <w:numId w:val="11"/>
        </w:numPr>
        <w:tabs>
          <w:tab w:val="clear" w:pos="709"/>
          <w:tab w:val="clear" w:pos="851"/>
          <w:tab w:val="num" w:pos="684"/>
        </w:tabs>
        <w:ind w:left="684" w:hanging="684"/>
        <w:rPr>
          <w:lang w:val="en-US"/>
        </w:rPr>
      </w:pPr>
      <w:r>
        <w:rPr>
          <w:lang w:val="en-US"/>
        </w:rPr>
        <w:t>The payment term for all payments is 60 days from delivery of the properly issued invoice to Zalando provided that on the date of issuing of invoice all other conditions for payment are met.</w:t>
      </w:r>
    </w:p>
    <w:p w:rsidR="00961DC0" w:rsidRPr="001B6066" w:rsidRDefault="00961DC0" w:rsidP="00F46D50">
      <w:pPr>
        <w:pStyle w:val="Kop2"/>
        <w:numPr>
          <w:ilvl w:val="1"/>
          <w:numId w:val="11"/>
        </w:numPr>
        <w:tabs>
          <w:tab w:val="clear" w:pos="709"/>
          <w:tab w:val="clear" w:pos="851"/>
          <w:tab w:val="num" w:pos="684"/>
        </w:tabs>
        <w:ind w:left="684" w:hanging="684"/>
        <w:rPr>
          <w:lang w:val="en-US"/>
        </w:rPr>
      </w:pPr>
      <w:r w:rsidRPr="001B6066">
        <w:rPr>
          <w:lang w:val="en-US"/>
        </w:rPr>
        <w:t>The payments for the performance of the Works shall be made to the following ban</w:t>
      </w:r>
      <w:r>
        <w:rPr>
          <w:lang w:val="en-US"/>
        </w:rPr>
        <w:t>k</w:t>
      </w:r>
      <w:r w:rsidRPr="001B6066">
        <w:rPr>
          <w:lang w:val="en-US"/>
        </w:rPr>
        <w:t xml:space="preserve"> account of the Contractor: </w:t>
      </w:r>
      <w:r w:rsidR="00546488" w:rsidRPr="00011016">
        <w:t>[</w:t>
      </w:r>
      <w:r w:rsidR="00546488" w:rsidRPr="00011016">
        <w:fldChar w:fldCharType="begin"/>
      </w:r>
      <w:r w:rsidR="00546488" w:rsidRPr="00011016">
        <w:instrText xml:space="preserve"> SYMBOL 108\f wingdings \s14\h \* MERGEFORMAT </w:instrText>
      </w:r>
      <w:r w:rsidR="00546488" w:rsidRPr="00011016">
        <w:fldChar w:fldCharType="end"/>
      </w:r>
      <w:r w:rsidR="00546488" w:rsidRPr="00011016">
        <w:t>]</w:t>
      </w:r>
      <w:r w:rsidRPr="001B6066">
        <w:rPr>
          <w:lang w:val="en-US"/>
        </w:rPr>
        <w:t>.</w:t>
      </w:r>
    </w:p>
    <w:bookmarkEnd w:id="25"/>
    <w:p w:rsidR="00FA5715" w:rsidRPr="001B6066" w:rsidRDefault="00113142" w:rsidP="00F71474">
      <w:pPr>
        <w:pStyle w:val="Kop1"/>
      </w:pPr>
      <w:r w:rsidRPr="001B6066">
        <w:t>Insurance</w:t>
      </w:r>
    </w:p>
    <w:p w:rsidR="0028100A" w:rsidRDefault="00161823" w:rsidP="00F46D50">
      <w:pPr>
        <w:pStyle w:val="Kop2"/>
        <w:numPr>
          <w:ilvl w:val="1"/>
          <w:numId w:val="8"/>
        </w:numPr>
        <w:tabs>
          <w:tab w:val="clear" w:pos="709"/>
          <w:tab w:val="clear" w:pos="851"/>
          <w:tab w:val="num" w:pos="684"/>
        </w:tabs>
        <w:ind w:left="684" w:hanging="684"/>
        <w:rPr>
          <w:lang w:val="en-US"/>
        </w:rPr>
      </w:pPr>
      <w:r>
        <w:rPr>
          <w:lang w:val="en-US"/>
        </w:rPr>
        <w:t xml:space="preserve">Upon request </w:t>
      </w:r>
      <w:r w:rsidR="009C654D">
        <w:rPr>
          <w:lang w:val="en-US"/>
        </w:rPr>
        <w:t>from</w:t>
      </w:r>
      <w:r>
        <w:rPr>
          <w:lang w:val="en-US"/>
        </w:rPr>
        <w:t xml:space="preserve"> Zalando</w:t>
      </w:r>
      <w:r w:rsidR="009C654D">
        <w:rPr>
          <w:lang w:val="en-US"/>
        </w:rPr>
        <w:t xml:space="preserve"> t</w:t>
      </w:r>
      <w:r w:rsidR="00B10EDB">
        <w:rPr>
          <w:lang w:val="en-US"/>
        </w:rPr>
        <w:t xml:space="preserve">he Contractor shall </w:t>
      </w:r>
      <w:r w:rsidR="00BC04A8">
        <w:rPr>
          <w:lang w:val="en-US"/>
        </w:rPr>
        <w:t>hold</w:t>
      </w:r>
      <w:r w:rsidR="009C654D">
        <w:rPr>
          <w:lang w:val="en-US"/>
        </w:rPr>
        <w:t xml:space="preserve"> </w:t>
      </w:r>
      <w:r w:rsidR="00260C0C">
        <w:rPr>
          <w:lang w:val="en-US"/>
        </w:rPr>
        <w:t xml:space="preserve">construction risks insurance covering the Works and provides evidence thereof to Zalando before the </w:t>
      </w:r>
      <w:r w:rsidR="00507C65">
        <w:rPr>
          <w:lang w:val="en-US"/>
        </w:rPr>
        <w:t>W</w:t>
      </w:r>
      <w:r w:rsidR="00260C0C">
        <w:rPr>
          <w:lang w:val="en-US"/>
        </w:rPr>
        <w:t>orks are commenced.</w:t>
      </w:r>
    </w:p>
    <w:p w:rsidR="00FA5715" w:rsidRDefault="00113142" w:rsidP="00F46D50">
      <w:pPr>
        <w:pStyle w:val="Kop2"/>
        <w:numPr>
          <w:ilvl w:val="1"/>
          <w:numId w:val="8"/>
        </w:numPr>
        <w:tabs>
          <w:tab w:val="clear" w:pos="709"/>
          <w:tab w:val="clear" w:pos="851"/>
          <w:tab w:val="num" w:pos="684"/>
        </w:tabs>
        <w:ind w:left="684" w:hanging="684"/>
        <w:rPr>
          <w:lang w:val="en-US"/>
        </w:rPr>
      </w:pPr>
      <w:r w:rsidRPr="001B6066">
        <w:rPr>
          <w:lang w:val="en-US"/>
        </w:rPr>
        <w:t xml:space="preserve">The </w:t>
      </w:r>
      <w:r w:rsidR="009D5412" w:rsidRPr="001B6066">
        <w:rPr>
          <w:lang w:val="en-US"/>
        </w:rPr>
        <w:t>Contractor shall hold civil liability and property insurance corresponding to the scope of the Works</w:t>
      </w:r>
      <w:r w:rsidR="00260C0C">
        <w:rPr>
          <w:lang w:val="en-US"/>
        </w:rPr>
        <w:t xml:space="preserve"> and </w:t>
      </w:r>
      <w:r w:rsidR="00260C0C" w:rsidRPr="001B6066">
        <w:rPr>
          <w:lang w:val="en-US"/>
        </w:rPr>
        <w:t xml:space="preserve">provide </w:t>
      </w:r>
      <w:r w:rsidR="00260C0C">
        <w:rPr>
          <w:lang w:val="en-US"/>
        </w:rPr>
        <w:t>Zalando</w:t>
      </w:r>
      <w:r w:rsidR="00260C0C" w:rsidRPr="001B6066">
        <w:rPr>
          <w:lang w:val="en-US"/>
        </w:rPr>
        <w:t xml:space="preserve"> with evidence of concluding the required insurance agreements as well as payment of the respective insurance </w:t>
      </w:r>
      <w:r w:rsidR="00260C0C">
        <w:rPr>
          <w:lang w:val="en-US"/>
        </w:rPr>
        <w:t>p</w:t>
      </w:r>
      <w:r w:rsidR="00260C0C" w:rsidRPr="001B6066">
        <w:rPr>
          <w:lang w:val="en-US"/>
        </w:rPr>
        <w:t>remium</w:t>
      </w:r>
      <w:r w:rsidR="00260C0C">
        <w:rPr>
          <w:lang w:val="en-US"/>
        </w:rPr>
        <w:t>s</w:t>
      </w:r>
      <w:r w:rsidR="009D5412" w:rsidRPr="001B6066">
        <w:rPr>
          <w:lang w:val="en-US"/>
        </w:rPr>
        <w:t xml:space="preserve">. </w:t>
      </w:r>
      <w:r w:rsidR="00260C0C">
        <w:rPr>
          <w:lang w:val="en-US"/>
        </w:rPr>
        <w:t>The sum insured shall be no less than:</w:t>
      </w:r>
    </w:p>
    <w:p w:rsidR="00260C0C" w:rsidRDefault="00260C0C" w:rsidP="00260C0C">
      <w:pPr>
        <w:pStyle w:val="Kop3"/>
      </w:pPr>
      <w:r>
        <w:t xml:space="preserve">for personal injury: </w:t>
      </w:r>
      <w:r w:rsidR="00B2666C">
        <w:rPr>
          <w:highlight w:val="yellow"/>
        </w:rPr>
        <w:t>EUR 5</w:t>
      </w:r>
      <w:r w:rsidRPr="00260C0C">
        <w:rPr>
          <w:highlight w:val="yellow"/>
        </w:rPr>
        <w:t>,000,000</w:t>
      </w:r>
      <w:r>
        <w:t xml:space="preserve"> for single damage and each person; and</w:t>
      </w:r>
    </w:p>
    <w:p w:rsidR="00260C0C" w:rsidRPr="00260C0C" w:rsidRDefault="00260C0C" w:rsidP="00260C0C">
      <w:pPr>
        <w:pStyle w:val="Kop3"/>
      </w:pPr>
      <w:r>
        <w:t xml:space="preserve">for other damage: </w:t>
      </w:r>
      <w:r w:rsidRPr="00260C0C">
        <w:rPr>
          <w:highlight w:val="yellow"/>
        </w:rPr>
        <w:t xml:space="preserve">EUR </w:t>
      </w:r>
      <w:r w:rsidR="00B2666C">
        <w:rPr>
          <w:highlight w:val="yellow"/>
        </w:rPr>
        <w:t>3,0</w:t>
      </w:r>
      <w:r w:rsidRPr="00260C0C">
        <w:rPr>
          <w:highlight w:val="yellow"/>
        </w:rPr>
        <w:t>00,000</w:t>
      </w:r>
      <w:r>
        <w:t xml:space="preserve"> for single damage.</w:t>
      </w:r>
    </w:p>
    <w:p w:rsidR="00FA5715" w:rsidRPr="001B6066" w:rsidRDefault="009D5412" w:rsidP="009A73FD">
      <w:pPr>
        <w:pStyle w:val="Kop2"/>
        <w:tabs>
          <w:tab w:val="clear" w:pos="709"/>
          <w:tab w:val="clear" w:pos="851"/>
          <w:tab w:val="num" w:pos="684"/>
        </w:tabs>
        <w:ind w:left="684" w:hanging="684"/>
        <w:rPr>
          <w:lang w:val="en-US"/>
        </w:rPr>
      </w:pPr>
      <w:bookmarkStart w:id="26" w:name="_Ref61166448"/>
      <w:r w:rsidRPr="001B6066">
        <w:rPr>
          <w:lang w:val="en-US"/>
        </w:rPr>
        <w:t xml:space="preserve">Upon each </w:t>
      </w:r>
      <w:r w:rsidR="00516EAB">
        <w:rPr>
          <w:lang w:val="en-US"/>
        </w:rPr>
        <w:t>Zalando</w:t>
      </w:r>
      <w:r w:rsidR="00700FFC" w:rsidRPr="001B6066">
        <w:rPr>
          <w:lang w:val="en-US"/>
        </w:rPr>
        <w:t xml:space="preserve">’ </w:t>
      </w:r>
      <w:r w:rsidRPr="001B6066">
        <w:rPr>
          <w:lang w:val="en-US"/>
        </w:rPr>
        <w:t>request</w:t>
      </w:r>
      <w:r w:rsidR="00700FFC" w:rsidRPr="001B6066">
        <w:rPr>
          <w:lang w:val="en-US"/>
        </w:rPr>
        <w:t xml:space="preserve"> the </w:t>
      </w:r>
      <w:r w:rsidR="00507C65">
        <w:rPr>
          <w:lang w:val="en-US"/>
        </w:rPr>
        <w:t>C</w:t>
      </w:r>
      <w:r w:rsidR="00700FFC" w:rsidRPr="001B6066">
        <w:rPr>
          <w:lang w:val="en-US"/>
        </w:rPr>
        <w:t xml:space="preserve">ontractor shall provide </w:t>
      </w:r>
      <w:r w:rsidR="00516EAB">
        <w:rPr>
          <w:lang w:val="en-US"/>
        </w:rPr>
        <w:t>Zalando</w:t>
      </w:r>
      <w:r w:rsidR="00700FFC" w:rsidRPr="001B6066">
        <w:rPr>
          <w:lang w:val="en-US"/>
        </w:rPr>
        <w:t xml:space="preserve"> with evidence of concluding the required insurance agreements as well as payment of the respective insurance </w:t>
      </w:r>
      <w:r w:rsidR="00B24A95">
        <w:rPr>
          <w:lang w:val="en-US"/>
        </w:rPr>
        <w:t>p</w:t>
      </w:r>
      <w:r w:rsidR="00700FFC" w:rsidRPr="001B6066">
        <w:rPr>
          <w:lang w:val="en-US"/>
        </w:rPr>
        <w:t>remium</w:t>
      </w:r>
      <w:r w:rsidR="00B24A95">
        <w:rPr>
          <w:lang w:val="en-US"/>
        </w:rPr>
        <w:t>s</w:t>
      </w:r>
      <w:r w:rsidR="00700FFC" w:rsidRPr="001B6066">
        <w:rPr>
          <w:lang w:val="en-US"/>
        </w:rPr>
        <w:t xml:space="preserve">. </w:t>
      </w:r>
      <w:bookmarkEnd w:id="26"/>
    </w:p>
    <w:p w:rsidR="00260C0C" w:rsidRPr="001B6066" w:rsidRDefault="00260C0C" w:rsidP="00260C0C">
      <w:pPr>
        <w:pStyle w:val="Kop1"/>
      </w:pPr>
      <w:r>
        <w:t>Rescission</w:t>
      </w:r>
    </w:p>
    <w:p w:rsidR="00260C0C" w:rsidRPr="00544392" w:rsidRDefault="00260C0C" w:rsidP="00F46D50">
      <w:pPr>
        <w:pStyle w:val="Plattetekstinspringen"/>
        <w:numPr>
          <w:ilvl w:val="1"/>
          <w:numId w:val="13"/>
        </w:numPr>
        <w:tabs>
          <w:tab w:val="clear" w:pos="840"/>
          <w:tab w:val="num" w:pos="709"/>
        </w:tabs>
        <w:suppressAutoHyphens/>
        <w:spacing w:after="120"/>
        <w:ind w:left="709" w:hanging="709"/>
        <w:rPr>
          <w:szCs w:val="24"/>
        </w:rPr>
      </w:pPr>
      <w:r w:rsidRPr="00544392">
        <w:rPr>
          <w:szCs w:val="24"/>
        </w:rPr>
        <w:t xml:space="preserve">Apart </w:t>
      </w:r>
      <w:r w:rsidRPr="00955F40">
        <w:rPr>
          <w:spacing w:val="3"/>
          <w:szCs w:val="24"/>
        </w:rPr>
        <w:t>from</w:t>
      </w:r>
      <w:r w:rsidRPr="00544392">
        <w:rPr>
          <w:szCs w:val="24"/>
        </w:rPr>
        <w:t xml:space="preserve"> other cases provided for in the </w:t>
      </w:r>
      <w:r w:rsidR="00505D87">
        <w:rPr>
          <w:szCs w:val="24"/>
        </w:rPr>
        <w:t>Contract</w:t>
      </w:r>
      <w:r w:rsidRPr="00544392">
        <w:rPr>
          <w:szCs w:val="24"/>
        </w:rPr>
        <w:t xml:space="preserve"> or in provisions of law, the following events constituting a breach of the </w:t>
      </w:r>
      <w:r w:rsidR="00505D87">
        <w:rPr>
          <w:szCs w:val="24"/>
        </w:rPr>
        <w:t>Contract</w:t>
      </w:r>
      <w:r w:rsidRPr="00544392">
        <w:rPr>
          <w:szCs w:val="24"/>
        </w:rPr>
        <w:t xml:space="preserve"> shall authorize </w:t>
      </w:r>
      <w:r>
        <w:rPr>
          <w:szCs w:val="24"/>
        </w:rPr>
        <w:t>Zalando</w:t>
      </w:r>
      <w:r w:rsidRPr="00544392">
        <w:rPr>
          <w:szCs w:val="24"/>
        </w:rPr>
        <w:t xml:space="preserve"> to </w:t>
      </w:r>
      <w:r>
        <w:rPr>
          <w:szCs w:val="24"/>
        </w:rPr>
        <w:t>rescind</w:t>
      </w:r>
      <w:r w:rsidRPr="00544392">
        <w:rPr>
          <w:szCs w:val="24"/>
        </w:rPr>
        <w:t xml:space="preserve"> the </w:t>
      </w:r>
      <w:r w:rsidR="00505D87">
        <w:rPr>
          <w:szCs w:val="24"/>
        </w:rPr>
        <w:t>Contract</w:t>
      </w:r>
      <w:r w:rsidRPr="00544392">
        <w:rPr>
          <w:szCs w:val="24"/>
        </w:rPr>
        <w:t>:</w:t>
      </w:r>
    </w:p>
    <w:p w:rsidR="00260C0C" w:rsidRPr="00544392" w:rsidRDefault="00260C0C" w:rsidP="00F46D50">
      <w:pPr>
        <w:numPr>
          <w:ilvl w:val="2"/>
          <w:numId w:val="13"/>
        </w:numPr>
        <w:tabs>
          <w:tab w:val="clear" w:pos="709"/>
          <w:tab w:val="clear" w:pos="1080"/>
          <w:tab w:val="num" w:pos="1418"/>
        </w:tabs>
        <w:spacing w:after="120"/>
        <w:rPr>
          <w:spacing w:val="-3"/>
          <w:szCs w:val="24"/>
        </w:rPr>
      </w:pPr>
      <w:r w:rsidRPr="00544392">
        <w:rPr>
          <w:spacing w:val="-3"/>
          <w:szCs w:val="24"/>
        </w:rPr>
        <w:t xml:space="preserve">the </w:t>
      </w:r>
      <w:r w:rsidRPr="00955F40">
        <w:rPr>
          <w:spacing w:val="2"/>
          <w:szCs w:val="24"/>
        </w:rPr>
        <w:t>Contractor</w:t>
      </w:r>
      <w:r w:rsidRPr="00544392">
        <w:rPr>
          <w:spacing w:val="-3"/>
          <w:szCs w:val="24"/>
        </w:rPr>
        <w:t xml:space="preserve"> has failed to commence Works within </w:t>
      </w:r>
      <w:r w:rsidR="00505D87">
        <w:rPr>
          <w:spacing w:val="-3"/>
          <w:szCs w:val="24"/>
        </w:rPr>
        <w:t>10 working</w:t>
      </w:r>
      <w:r w:rsidRPr="00544392">
        <w:rPr>
          <w:spacing w:val="-3"/>
          <w:szCs w:val="24"/>
        </w:rPr>
        <w:t xml:space="preserve"> days of the </w:t>
      </w:r>
      <w:r>
        <w:rPr>
          <w:spacing w:val="-3"/>
          <w:szCs w:val="24"/>
        </w:rPr>
        <w:t>hand-over of the Site</w:t>
      </w:r>
      <w:r w:rsidRPr="00544392">
        <w:rPr>
          <w:spacing w:val="-3"/>
          <w:szCs w:val="24"/>
        </w:rPr>
        <w:t xml:space="preserve"> or </w:t>
      </w:r>
      <w:r>
        <w:rPr>
          <w:spacing w:val="-3"/>
          <w:szCs w:val="24"/>
        </w:rPr>
        <w:t xml:space="preserve">suspends the Works for the period of </w:t>
      </w:r>
      <w:r w:rsidR="00505D87">
        <w:rPr>
          <w:spacing w:val="-3"/>
          <w:szCs w:val="24"/>
        </w:rPr>
        <w:t>10 working</w:t>
      </w:r>
      <w:r w:rsidR="00505D87" w:rsidRPr="00544392">
        <w:rPr>
          <w:spacing w:val="-3"/>
          <w:szCs w:val="24"/>
        </w:rPr>
        <w:t xml:space="preserve"> days</w:t>
      </w:r>
      <w:r>
        <w:rPr>
          <w:spacing w:val="-3"/>
          <w:szCs w:val="24"/>
        </w:rPr>
        <w:t>;</w:t>
      </w:r>
    </w:p>
    <w:p w:rsidR="00260C0C" w:rsidRPr="00544392" w:rsidRDefault="00260C0C" w:rsidP="00F46D50">
      <w:pPr>
        <w:numPr>
          <w:ilvl w:val="2"/>
          <w:numId w:val="13"/>
        </w:numPr>
        <w:tabs>
          <w:tab w:val="clear" w:pos="709"/>
          <w:tab w:val="clear" w:pos="1080"/>
          <w:tab w:val="num" w:pos="1418"/>
        </w:tabs>
        <w:spacing w:after="120"/>
        <w:rPr>
          <w:spacing w:val="-3"/>
          <w:szCs w:val="24"/>
        </w:rPr>
      </w:pPr>
      <w:r w:rsidRPr="00544392">
        <w:rPr>
          <w:spacing w:val="-3"/>
          <w:szCs w:val="24"/>
        </w:rPr>
        <w:t xml:space="preserve">the Contractor, in spite of a prior written </w:t>
      </w:r>
      <w:r w:rsidR="00507C65">
        <w:rPr>
          <w:spacing w:val="-3"/>
          <w:szCs w:val="24"/>
        </w:rPr>
        <w:t>notice from</w:t>
      </w:r>
      <w:r w:rsidRPr="00544392">
        <w:rPr>
          <w:spacing w:val="-3"/>
          <w:szCs w:val="24"/>
        </w:rPr>
        <w:t xml:space="preserve"> </w:t>
      </w:r>
      <w:r>
        <w:rPr>
          <w:spacing w:val="-3"/>
          <w:szCs w:val="24"/>
        </w:rPr>
        <w:t>Z</w:t>
      </w:r>
      <w:r w:rsidR="00507C65">
        <w:rPr>
          <w:spacing w:val="-3"/>
          <w:szCs w:val="24"/>
        </w:rPr>
        <w:t>a</w:t>
      </w:r>
      <w:r>
        <w:rPr>
          <w:spacing w:val="-3"/>
          <w:szCs w:val="24"/>
        </w:rPr>
        <w:t>lando,</w:t>
      </w:r>
      <w:r w:rsidRPr="00544392">
        <w:rPr>
          <w:spacing w:val="-3"/>
          <w:szCs w:val="24"/>
        </w:rPr>
        <w:t xml:space="preserve"> fails to perform Works i</w:t>
      </w:r>
      <w:r>
        <w:rPr>
          <w:spacing w:val="-3"/>
          <w:szCs w:val="24"/>
        </w:rPr>
        <w:t xml:space="preserve">n accordance with the </w:t>
      </w:r>
      <w:r w:rsidR="00505D87">
        <w:rPr>
          <w:szCs w:val="24"/>
        </w:rPr>
        <w:t>Contract</w:t>
      </w:r>
      <w:r>
        <w:rPr>
          <w:spacing w:val="-3"/>
          <w:szCs w:val="24"/>
        </w:rPr>
        <w:t>;</w:t>
      </w:r>
    </w:p>
    <w:p w:rsidR="00260C0C" w:rsidRPr="00505D87" w:rsidRDefault="00260C0C" w:rsidP="00F46D50">
      <w:pPr>
        <w:numPr>
          <w:ilvl w:val="2"/>
          <w:numId w:val="13"/>
        </w:numPr>
        <w:tabs>
          <w:tab w:val="clear" w:pos="709"/>
          <w:tab w:val="clear" w:pos="1080"/>
          <w:tab w:val="num" w:pos="1418"/>
        </w:tabs>
        <w:spacing w:after="120"/>
      </w:pPr>
      <w:r w:rsidRPr="002C00D7">
        <w:rPr>
          <w:spacing w:val="-3"/>
          <w:szCs w:val="24"/>
        </w:rPr>
        <w:lastRenderedPageBreak/>
        <w:t xml:space="preserve">the Contractor is delayed in performing </w:t>
      </w:r>
      <w:r w:rsidR="00505D87">
        <w:rPr>
          <w:spacing w:val="-3"/>
          <w:szCs w:val="24"/>
        </w:rPr>
        <w:t xml:space="preserve">the </w:t>
      </w:r>
      <w:r w:rsidRPr="002C00D7">
        <w:rPr>
          <w:spacing w:val="-3"/>
          <w:szCs w:val="24"/>
        </w:rPr>
        <w:t xml:space="preserve">Works due to circumstances for which it is liable in accordance with the </w:t>
      </w:r>
      <w:r w:rsidR="00505D87">
        <w:rPr>
          <w:szCs w:val="24"/>
        </w:rPr>
        <w:t>Contract</w:t>
      </w:r>
      <w:r w:rsidRPr="002C00D7">
        <w:rPr>
          <w:spacing w:val="-3"/>
          <w:szCs w:val="24"/>
        </w:rPr>
        <w:t xml:space="preserve">, in such a manner that it is obvious that </w:t>
      </w:r>
      <w:r w:rsidR="00505D87">
        <w:rPr>
          <w:spacing w:val="-3"/>
          <w:szCs w:val="24"/>
        </w:rPr>
        <w:t>they</w:t>
      </w:r>
      <w:r w:rsidRPr="002C00D7">
        <w:rPr>
          <w:spacing w:val="-3"/>
          <w:szCs w:val="24"/>
        </w:rPr>
        <w:t xml:space="preserve"> will be</w:t>
      </w:r>
      <w:r w:rsidR="00505D87">
        <w:rPr>
          <w:spacing w:val="-3"/>
          <w:szCs w:val="24"/>
        </w:rPr>
        <w:t xml:space="preserve"> completed</w:t>
      </w:r>
      <w:r w:rsidRPr="002C00D7">
        <w:rPr>
          <w:spacing w:val="-3"/>
          <w:szCs w:val="24"/>
        </w:rPr>
        <w:t xml:space="preserve"> more than 30 days behind the </w:t>
      </w:r>
      <w:r w:rsidR="00505D87">
        <w:rPr>
          <w:spacing w:val="-3"/>
          <w:szCs w:val="24"/>
        </w:rPr>
        <w:t xml:space="preserve">date specified in </w:t>
      </w:r>
      <w:r w:rsidR="00505D87">
        <w:rPr>
          <w:spacing w:val="-3"/>
          <w:szCs w:val="24"/>
        </w:rPr>
        <w:fldChar w:fldCharType="begin"/>
      </w:r>
      <w:r w:rsidR="00505D87">
        <w:rPr>
          <w:spacing w:val="-3"/>
          <w:szCs w:val="24"/>
        </w:rPr>
        <w:instrText xml:space="preserve"> REF _Ref476059364 \w \h </w:instrText>
      </w:r>
      <w:r w:rsidR="00505D87">
        <w:rPr>
          <w:spacing w:val="-3"/>
          <w:szCs w:val="24"/>
        </w:rPr>
      </w:r>
      <w:r w:rsidR="00505D87">
        <w:rPr>
          <w:spacing w:val="-3"/>
          <w:szCs w:val="24"/>
        </w:rPr>
        <w:fldChar w:fldCharType="separate"/>
      </w:r>
      <w:r w:rsidR="004360EF">
        <w:rPr>
          <w:spacing w:val="-3"/>
          <w:szCs w:val="24"/>
        </w:rPr>
        <w:t>§ 9.2</w:t>
      </w:r>
      <w:r w:rsidR="00505D87">
        <w:rPr>
          <w:spacing w:val="-3"/>
          <w:szCs w:val="24"/>
        </w:rPr>
        <w:fldChar w:fldCharType="end"/>
      </w:r>
      <w:r w:rsidRPr="002C00D7">
        <w:rPr>
          <w:spacing w:val="-3"/>
          <w:szCs w:val="24"/>
        </w:rPr>
        <w:t>;</w:t>
      </w:r>
    </w:p>
    <w:p w:rsidR="00260C0C" w:rsidRPr="00505D87" w:rsidRDefault="00260C0C" w:rsidP="00F46D50">
      <w:pPr>
        <w:numPr>
          <w:ilvl w:val="2"/>
          <w:numId w:val="13"/>
        </w:numPr>
        <w:tabs>
          <w:tab w:val="clear" w:pos="709"/>
          <w:tab w:val="clear" w:pos="1080"/>
          <w:tab w:val="num" w:pos="1418"/>
        </w:tabs>
        <w:spacing w:after="120"/>
      </w:pPr>
      <w:r w:rsidRPr="00505D87">
        <w:rPr>
          <w:spacing w:val="-3"/>
        </w:rPr>
        <w:t>it becomes obvious that Works are or will be defective or that defects in Works will be of a type beyond repair;</w:t>
      </w:r>
    </w:p>
    <w:p w:rsidR="00260C0C" w:rsidRPr="002C00D7" w:rsidRDefault="00260C0C" w:rsidP="00F46D50">
      <w:pPr>
        <w:numPr>
          <w:ilvl w:val="2"/>
          <w:numId w:val="13"/>
        </w:numPr>
        <w:tabs>
          <w:tab w:val="clear" w:pos="709"/>
          <w:tab w:val="clear" w:pos="1080"/>
          <w:tab w:val="num" w:pos="1418"/>
        </w:tabs>
        <w:spacing w:after="120"/>
        <w:rPr>
          <w:spacing w:val="-3"/>
          <w:szCs w:val="24"/>
        </w:rPr>
      </w:pPr>
      <w:r w:rsidRPr="00505D87">
        <w:rPr>
          <w:spacing w:val="-3"/>
        </w:rPr>
        <w:t xml:space="preserve">the </w:t>
      </w:r>
      <w:r w:rsidRPr="002C00D7">
        <w:rPr>
          <w:spacing w:val="-3"/>
          <w:szCs w:val="24"/>
        </w:rPr>
        <w:t>Contractor</w:t>
      </w:r>
      <w:r w:rsidRPr="00505D87">
        <w:rPr>
          <w:spacing w:val="-3"/>
        </w:rPr>
        <w:t xml:space="preserve"> declares that the Works will be defective or that it will not meet </w:t>
      </w:r>
      <w:r w:rsidR="00505D87" w:rsidRPr="002C00D7">
        <w:rPr>
          <w:spacing w:val="-3"/>
          <w:szCs w:val="24"/>
        </w:rPr>
        <w:t xml:space="preserve">the </w:t>
      </w:r>
      <w:r w:rsidR="00505D87">
        <w:rPr>
          <w:spacing w:val="-3"/>
          <w:szCs w:val="24"/>
        </w:rPr>
        <w:t xml:space="preserve">date specified in </w:t>
      </w:r>
      <w:r w:rsidR="00505D87">
        <w:rPr>
          <w:spacing w:val="-3"/>
          <w:szCs w:val="24"/>
        </w:rPr>
        <w:fldChar w:fldCharType="begin"/>
      </w:r>
      <w:r w:rsidR="00505D87">
        <w:rPr>
          <w:spacing w:val="-3"/>
          <w:szCs w:val="24"/>
        </w:rPr>
        <w:instrText xml:space="preserve"> REF _Ref476059364 \w \h </w:instrText>
      </w:r>
      <w:r w:rsidR="00505D87">
        <w:rPr>
          <w:spacing w:val="-3"/>
          <w:szCs w:val="24"/>
        </w:rPr>
      </w:r>
      <w:r w:rsidR="00505D87">
        <w:rPr>
          <w:spacing w:val="-3"/>
          <w:szCs w:val="24"/>
        </w:rPr>
        <w:fldChar w:fldCharType="separate"/>
      </w:r>
      <w:r w:rsidR="004360EF">
        <w:rPr>
          <w:spacing w:val="-3"/>
          <w:szCs w:val="24"/>
        </w:rPr>
        <w:t>§ 9.2</w:t>
      </w:r>
      <w:r w:rsidR="00505D87">
        <w:rPr>
          <w:spacing w:val="-3"/>
          <w:szCs w:val="24"/>
        </w:rPr>
        <w:fldChar w:fldCharType="end"/>
      </w:r>
      <w:r w:rsidRPr="00505D87">
        <w:rPr>
          <w:spacing w:val="-3"/>
        </w:rPr>
        <w:t>;</w:t>
      </w:r>
    </w:p>
    <w:p w:rsidR="00260C0C" w:rsidRPr="002C00D7" w:rsidRDefault="00260C0C" w:rsidP="00F46D50">
      <w:pPr>
        <w:numPr>
          <w:ilvl w:val="2"/>
          <w:numId w:val="13"/>
        </w:numPr>
        <w:tabs>
          <w:tab w:val="clear" w:pos="709"/>
          <w:tab w:val="clear" w:pos="1080"/>
          <w:tab w:val="num" w:pos="1418"/>
        </w:tabs>
        <w:spacing w:after="120"/>
        <w:rPr>
          <w:spacing w:val="-3"/>
          <w:szCs w:val="24"/>
        </w:rPr>
      </w:pPr>
      <w:r w:rsidRPr="002C00D7">
        <w:rPr>
          <w:spacing w:val="-3"/>
          <w:szCs w:val="24"/>
        </w:rPr>
        <w:t xml:space="preserve">the Contractor subcontracts any part of Works to a subcontractor without </w:t>
      </w:r>
      <w:proofErr w:type="spellStart"/>
      <w:r w:rsidR="00505D87">
        <w:rPr>
          <w:spacing w:val="-3"/>
          <w:szCs w:val="24"/>
        </w:rPr>
        <w:t>Zalando</w:t>
      </w:r>
      <w:r w:rsidRPr="002C00D7">
        <w:rPr>
          <w:spacing w:val="-3"/>
          <w:szCs w:val="24"/>
        </w:rPr>
        <w:t>’s</w:t>
      </w:r>
      <w:proofErr w:type="spellEnd"/>
      <w:r w:rsidRPr="002C00D7">
        <w:rPr>
          <w:spacing w:val="-3"/>
          <w:szCs w:val="24"/>
        </w:rPr>
        <w:t xml:space="preserve"> consent;</w:t>
      </w:r>
    </w:p>
    <w:p w:rsidR="00260C0C" w:rsidRPr="002C00D7" w:rsidRDefault="00260C0C" w:rsidP="00F46D50">
      <w:pPr>
        <w:numPr>
          <w:ilvl w:val="2"/>
          <w:numId w:val="13"/>
        </w:numPr>
        <w:tabs>
          <w:tab w:val="clear" w:pos="709"/>
          <w:tab w:val="clear" w:pos="1080"/>
          <w:tab w:val="num" w:pos="1418"/>
        </w:tabs>
        <w:spacing w:after="120"/>
        <w:rPr>
          <w:spacing w:val="-3"/>
          <w:szCs w:val="24"/>
        </w:rPr>
      </w:pPr>
      <w:r w:rsidRPr="002C00D7">
        <w:rPr>
          <w:spacing w:val="-3"/>
          <w:szCs w:val="24"/>
        </w:rPr>
        <w:t xml:space="preserve">the Contractor blatantly breaches other obligations hereunder and does not cease to do so or fails to remove the effects of such breaches within </w:t>
      </w:r>
      <w:r w:rsidR="00505D87">
        <w:rPr>
          <w:spacing w:val="-3"/>
          <w:szCs w:val="24"/>
        </w:rPr>
        <w:t>10 working</w:t>
      </w:r>
      <w:r w:rsidR="00505D87" w:rsidRPr="00544392">
        <w:rPr>
          <w:spacing w:val="-3"/>
          <w:szCs w:val="24"/>
        </w:rPr>
        <w:t xml:space="preserve"> days </w:t>
      </w:r>
      <w:r w:rsidRPr="002C00D7">
        <w:rPr>
          <w:spacing w:val="-3"/>
          <w:szCs w:val="24"/>
        </w:rPr>
        <w:t xml:space="preserve">of receipt of a summons from </w:t>
      </w:r>
      <w:r w:rsidR="00505D87">
        <w:rPr>
          <w:spacing w:val="-3"/>
          <w:szCs w:val="24"/>
        </w:rPr>
        <w:t>Zalando</w:t>
      </w:r>
      <w:r w:rsidRPr="002C00D7">
        <w:rPr>
          <w:spacing w:val="-3"/>
          <w:szCs w:val="24"/>
        </w:rPr>
        <w:t>;</w:t>
      </w:r>
    </w:p>
    <w:p w:rsidR="00260C0C" w:rsidRPr="002C00D7" w:rsidRDefault="00260C0C" w:rsidP="00F46D50">
      <w:pPr>
        <w:numPr>
          <w:ilvl w:val="2"/>
          <w:numId w:val="13"/>
        </w:numPr>
        <w:tabs>
          <w:tab w:val="clear" w:pos="709"/>
          <w:tab w:val="clear" w:pos="1080"/>
          <w:tab w:val="num" w:pos="1418"/>
        </w:tabs>
        <w:spacing w:after="120"/>
        <w:rPr>
          <w:spacing w:val="-3"/>
          <w:szCs w:val="24"/>
        </w:rPr>
      </w:pPr>
      <w:r w:rsidRPr="002C00D7">
        <w:rPr>
          <w:spacing w:val="-3"/>
          <w:szCs w:val="24"/>
        </w:rPr>
        <w:t>the Contractor has become insolvent within the meaning of bankruptcy law, or a substantial part of the Contractor’s property having an effect on the performance hereof has been seized.</w:t>
      </w:r>
    </w:p>
    <w:p w:rsidR="00260C0C" w:rsidRPr="008031EA" w:rsidRDefault="003E7A90" w:rsidP="00260C0C">
      <w:pPr>
        <w:spacing w:after="120"/>
        <w:ind w:left="709"/>
        <w:rPr>
          <w:spacing w:val="-3"/>
          <w:szCs w:val="24"/>
        </w:rPr>
      </w:pPr>
      <w:r>
        <w:rPr>
          <w:spacing w:val="-3"/>
          <w:szCs w:val="24"/>
        </w:rPr>
        <w:t>Zalando</w:t>
      </w:r>
      <w:r w:rsidR="00260C0C" w:rsidRPr="00544392">
        <w:rPr>
          <w:spacing w:val="-3"/>
          <w:szCs w:val="24"/>
        </w:rPr>
        <w:t xml:space="preserve"> will be authorized to </w:t>
      </w:r>
      <w:r w:rsidR="00260C0C">
        <w:rPr>
          <w:spacing w:val="-3"/>
          <w:szCs w:val="24"/>
        </w:rPr>
        <w:t>rescind</w:t>
      </w:r>
      <w:r w:rsidR="00260C0C" w:rsidRPr="00544392">
        <w:rPr>
          <w:spacing w:val="-3"/>
          <w:szCs w:val="24"/>
        </w:rPr>
        <w:t xml:space="preserve"> the </w:t>
      </w:r>
      <w:r w:rsidR="00505D87">
        <w:rPr>
          <w:szCs w:val="24"/>
        </w:rPr>
        <w:t>Contract</w:t>
      </w:r>
      <w:r w:rsidR="00505D87" w:rsidRPr="00544392">
        <w:rPr>
          <w:szCs w:val="24"/>
        </w:rPr>
        <w:t xml:space="preserve"> </w:t>
      </w:r>
      <w:r w:rsidR="00260C0C" w:rsidRPr="00544392">
        <w:rPr>
          <w:spacing w:val="-3"/>
          <w:szCs w:val="24"/>
        </w:rPr>
        <w:t>on the basis of this provision</w:t>
      </w:r>
      <w:r w:rsidR="00507C65">
        <w:rPr>
          <w:spacing w:val="-3"/>
          <w:szCs w:val="24"/>
        </w:rPr>
        <w:t xml:space="preserve"> after it has set additional 14 </w:t>
      </w:r>
      <w:r w:rsidR="00260C0C" w:rsidRPr="00544392">
        <w:rPr>
          <w:spacing w:val="-3"/>
          <w:szCs w:val="24"/>
        </w:rPr>
        <w:t xml:space="preserve">days’ deadline for the Contractor to remedy the breaches hereunder, with a threat that in the event of </w:t>
      </w:r>
      <w:r w:rsidR="00507C65">
        <w:rPr>
          <w:spacing w:val="-3"/>
          <w:szCs w:val="24"/>
        </w:rPr>
        <w:t>ineffective lapse</w:t>
      </w:r>
      <w:r w:rsidR="00260C0C" w:rsidRPr="00544392">
        <w:rPr>
          <w:spacing w:val="-3"/>
          <w:szCs w:val="24"/>
        </w:rPr>
        <w:t xml:space="preserve"> of this deadline it may </w:t>
      </w:r>
      <w:r w:rsidR="00507C65">
        <w:rPr>
          <w:spacing w:val="-3"/>
          <w:szCs w:val="24"/>
        </w:rPr>
        <w:t>rescind</w:t>
      </w:r>
      <w:r w:rsidR="00260C0C" w:rsidRPr="00544392">
        <w:rPr>
          <w:spacing w:val="-3"/>
          <w:szCs w:val="24"/>
        </w:rPr>
        <w:t xml:space="preserve"> the </w:t>
      </w:r>
      <w:r w:rsidR="00505D87">
        <w:rPr>
          <w:szCs w:val="24"/>
        </w:rPr>
        <w:t>Contract</w:t>
      </w:r>
      <w:r w:rsidR="00260C0C" w:rsidRPr="00544392">
        <w:rPr>
          <w:spacing w:val="-3"/>
          <w:szCs w:val="24"/>
        </w:rPr>
        <w:t xml:space="preserve">. Irrespective of the foregoing, </w:t>
      </w:r>
      <w:r w:rsidR="00507C65">
        <w:rPr>
          <w:spacing w:val="-3"/>
          <w:szCs w:val="24"/>
        </w:rPr>
        <w:t>Zalando</w:t>
      </w:r>
      <w:r w:rsidR="00260C0C" w:rsidRPr="00544392">
        <w:rPr>
          <w:spacing w:val="-3"/>
          <w:szCs w:val="24"/>
        </w:rPr>
        <w:t xml:space="preserve"> may </w:t>
      </w:r>
      <w:r w:rsidR="00260C0C">
        <w:rPr>
          <w:spacing w:val="-3"/>
          <w:szCs w:val="24"/>
        </w:rPr>
        <w:t>rescind</w:t>
      </w:r>
      <w:r w:rsidR="00260C0C" w:rsidRPr="00544392">
        <w:rPr>
          <w:spacing w:val="-3"/>
          <w:szCs w:val="24"/>
        </w:rPr>
        <w:t xml:space="preserve"> the </w:t>
      </w:r>
      <w:r w:rsidR="00505D87">
        <w:rPr>
          <w:szCs w:val="24"/>
        </w:rPr>
        <w:t>Contract</w:t>
      </w:r>
      <w:r w:rsidR="00505D87" w:rsidRPr="00544392">
        <w:rPr>
          <w:szCs w:val="24"/>
        </w:rPr>
        <w:t xml:space="preserve"> </w:t>
      </w:r>
      <w:r w:rsidR="00260C0C" w:rsidRPr="00544392">
        <w:rPr>
          <w:spacing w:val="-3"/>
          <w:szCs w:val="24"/>
        </w:rPr>
        <w:t xml:space="preserve">without setting an additional deadline in situations </w:t>
      </w:r>
      <w:r w:rsidR="00507C65">
        <w:rPr>
          <w:spacing w:val="-3"/>
          <w:szCs w:val="24"/>
        </w:rPr>
        <w:t>described</w:t>
      </w:r>
      <w:r w:rsidR="00260C0C" w:rsidRPr="00544392">
        <w:rPr>
          <w:spacing w:val="-3"/>
          <w:szCs w:val="24"/>
        </w:rPr>
        <w:t xml:space="preserve"> in Art. 492 of the Civil Code.</w:t>
      </w:r>
    </w:p>
    <w:p w:rsidR="001B5633" w:rsidRDefault="001B5633" w:rsidP="00F46D50">
      <w:pPr>
        <w:pStyle w:val="Plattetekstinspringen"/>
        <w:numPr>
          <w:ilvl w:val="1"/>
          <w:numId w:val="13"/>
        </w:numPr>
        <w:tabs>
          <w:tab w:val="clear" w:pos="840"/>
          <w:tab w:val="num" w:pos="709"/>
        </w:tabs>
        <w:suppressAutoHyphens/>
        <w:spacing w:after="120"/>
        <w:ind w:left="709" w:hanging="709"/>
        <w:rPr>
          <w:szCs w:val="24"/>
        </w:rPr>
      </w:pPr>
      <w:r>
        <w:rPr>
          <w:szCs w:val="24"/>
        </w:rPr>
        <w:t>Zalando may exercise its rescission right within 6 months from occurrence of an event constituting grounds for rescission</w:t>
      </w:r>
      <w:r w:rsidR="00F27BFB">
        <w:rPr>
          <w:szCs w:val="24"/>
        </w:rPr>
        <w:t>, not later than by [</w:t>
      </w:r>
      <w:r w:rsidR="00F27BFB">
        <w:rPr>
          <w:i/>
          <w:szCs w:val="24"/>
        </w:rPr>
        <w:t>maximum outside date</w:t>
      </w:r>
      <w:r w:rsidR="00F27BFB">
        <w:rPr>
          <w:szCs w:val="24"/>
        </w:rPr>
        <w:t>]</w:t>
      </w:r>
      <w:r>
        <w:rPr>
          <w:szCs w:val="24"/>
        </w:rPr>
        <w:t>.</w:t>
      </w:r>
    </w:p>
    <w:p w:rsidR="00260C0C" w:rsidRPr="00544392" w:rsidRDefault="00260C0C" w:rsidP="00F46D50">
      <w:pPr>
        <w:pStyle w:val="Plattetekstinspringen"/>
        <w:numPr>
          <w:ilvl w:val="1"/>
          <w:numId w:val="13"/>
        </w:numPr>
        <w:tabs>
          <w:tab w:val="clear" w:pos="840"/>
          <w:tab w:val="num" w:pos="709"/>
        </w:tabs>
        <w:suppressAutoHyphens/>
        <w:spacing w:after="120"/>
        <w:ind w:left="709" w:hanging="709"/>
        <w:rPr>
          <w:szCs w:val="24"/>
        </w:rPr>
      </w:pPr>
      <w:r w:rsidRPr="00544392">
        <w:rPr>
          <w:szCs w:val="24"/>
        </w:rPr>
        <w:t xml:space="preserve">In the event of </w:t>
      </w:r>
      <w:r>
        <w:rPr>
          <w:szCs w:val="24"/>
        </w:rPr>
        <w:t xml:space="preserve">rescission of the </w:t>
      </w:r>
      <w:r w:rsidR="00505D87">
        <w:rPr>
          <w:szCs w:val="24"/>
        </w:rPr>
        <w:t>Contract</w:t>
      </w:r>
      <w:r w:rsidR="00505D87" w:rsidRPr="00544392">
        <w:rPr>
          <w:szCs w:val="24"/>
        </w:rPr>
        <w:t xml:space="preserve"> </w:t>
      </w:r>
      <w:r>
        <w:rPr>
          <w:szCs w:val="24"/>
        </w:rPr>
        <w:t>by any P</w:t>
      </w:r>
      <w:r w:rsidRPr="00544392">
        <w:rPr>
          <w:szCs w:val="24"/>
        </w:rPr>
        <w:t xml:space="preserve">arty the Contractor should immediately suspend Works, make an inventory thereof with the participation of </w:t>
      </w:r>
      <w:proofErr w:type="spellStart"/>
      <w:r w:rsidR="00505D87">
        <w:rPr>
          <w:szCs w:val="24"/>
        </w:rPr>
        <w:t>Zalando</w:t>
      </w:r>
      <w:proofErr w:type="spellEnd"/>
      <w:r w:rsidR="00505D87">
        <w:rPr>
          <w:szCs w:val="24"/>
        </w:rPr>
        <w:t xml:space="preserve"> and the </w:t>
      </w:r>
      <w:proofErr w:type="spellStart"/>
      <w:r w:rsidR="00505D87">
        <w:rPr>
          <w:szCs w:val="24"/>
        </w:rPr>
        <w:t>Zalando’s</w:t>
      </w:r>
      <w:proofErr w:type="spellEnd"/>
      <w:r w:rsidR="00505D87">
        <w:rPr>
          <w:szCs w:val="24"/>
        </w:rPr>
        <w:t xml:space="preserve"> Representative</w:t>
      </w:r>
      <w:r w:rsidRPr="00544392">
        <w:rPr>
          <w:szCs w:val="24"/>
        </w:rPr>
        <w:t xml:space="preserve">, secure the Works performed and the Site according to instructions of the </w:t>
      </w:r>
      <w:proofErr w:type="spellStart"/>
      <w:r w:rsidR="00505D87">
        <w:rPr>
          <w:szCs w:val="24"/>
        </w:rPr>
        <w:t>Zalando’s</w:t>
      </w:r>
      <w:proofErr w:type="spellEnd"/>
      <w:r w:rsidR="00505D87">
        <w:rPr>
          <w:szCs w:val="24"/>
        </w:rPr>
        <w:t xml:space="preserve"> Representative</w:t>
      </w:r>
      <w:r w:rsidR="00505D87" w:rsidRPr="00544392">
        <w:rPr>
          <w:szCs w:val="24"/>
        </w:rPr>
        <w:t xml:space="preserve"> </w:t>
      </w:r>
      <w:r w:rsidRPr="00544392">
        <w:rPr>
          <w:szCs w:val="24"/>
        </w:rPr>
        <w:t xml:space="preserve">at the expense of the Party whose act or omission was the basis for </w:t>
      </w:r>
      <w:r w:rsidR="00505D87">
        <w:rPr>
          <w:szCs w:val="24"/>
        </w:rPr>
        <w:t>rescission of</w:t>
      </w:r>
      <w:r w:rsidRPr="00544392">
        <w:rPr>
          <w:szCs w:val="24"/>
        </w:rPr>
        <w:t xml:space="preserve"> the </w:t>
      </w:r>
      <w:r w:rsidR="00505D87">
        <w:rPr>
          <w:szCs w:val="24"/>
        </w:rPr>
        <w:t>Contract</w:t>
      </w:r>
      <w:r w:rsidRPr="00544392">
        <w:rPr>
          <w:szCs w:val="24"/>
        </w:rPr>
        <w:t xml:space="preserve">, and leave the Site by the deadline agreed upon with </w:t>
      </w:r>
      <w:r w:rsidR="00505D87">
        <w:rPr>
          <w:szCs w:val="24"/>
        </w:rPr>
        <w:t>Zalando</w:t>
      </w:r>
      <w:r w:rsidRPr="00544392">
        <w:rPr>
          <w:szCs w:val="24"/>
        </w:rPr>
        <w:t xml:space="preserve">. </w:t>
      </w:r>
      <w:r w:rsidR="00505D87">
        <w:rPr>
          <w:szCs w:val="24"/>
        </w:rPr>
        <w:t>Rescission of</w:t>
      </w:r>
      <w:r w:rsidRPr="00544392">
        <w:rPr>
          <w:szCs w:val="24"/>
        </w:rPr>
        <w:t xml:space="preserve"> the </w:t>
      </w:r>
      <w:r w:rsidR="00505D87">
        <w:rPr>
          <w:szCs w:val="24"/>
        </w:rPr>
        <w:t>Contract</w:t>
      </w:r>
      <w:r w:rsidR="00505D87" w:rsidRPr="00544392">
        <w:rPr>
          <w:szCs w:val="24"/>
        </w:rPr>
        <w:t xml:space="preserve"> </w:t>
      </w:r>
      <w:r w:rsidRPr="00544392">
        <w:rPr>
          <w:szCs w:val="24"/>
        </w:rPr>
        <w:t xml:space="preserve">shall not release the Contractor from liability for non-performance or improper performance of the </w:t>
      </w:r>
      <w:r w:rsidR="00505D87">
        <w:rPr>
          <w:szCs w:val="24"/>
        </w:rPr>
        <w:t>Contract</w:t>
      </w:r>
      <w:r w:rsidRPr="00544392">
        <w:rPr>
          <w:szCs w:val="24"/>
        </w:rPr>
        <w:t xml:space="preserve">, obligation to pay contractual penalties, liability for defects in the Works performed until the day of </w:t>
      </w:r>
      <w:r w:rsidR="00505D87">
        <w:rPr>
          <w:szCs w:val="24"/>
        </w:rPr>
        <w:t>rescission</w:t>
      </w:r>
      <w:r w:rsidRPr="00544392">
        <w:rPr>
          <w:szCs w:val="24"/>
        </w:rPr>
        <w:t>, liability in respect of quality guarantee of the Works performed or other Contractor’s</w:t>
      </w:r>
      <w:r>
        <w:rPr>
          <w:szCs w:val="24"/>
        </w:rPr>
        <w:t xml:space="preserve"> obligations provided for herein</w:t>
      </w:r>
      <w:r w:rsidRPr="00544392">
        <w:rPr>
          <w:szCs w:val="24"/>
        </w:rPr>
        <w:t>.</w:t>
      </w:r>
    </w:p>
    <w:p w:rsidR="00260C0C" w:rsidRPr="00544392" w:rsidRDefault="00260C0C" w:rsidP="00F46D50">
      <w:pPr>
        <w:pStyle w:val="Plattetekstinspringen"/>
        <w:numPr>
          <w:ilvl w:val="1"/>
          <w:numId w:val="13"/>
        </w:numPr>
        <w:tabs>
          <w:tab w:val="clear" w:pos="840"/>
          <w:tab w:val="num" w:pos="709"/>
        </w:tabs>
        <w:suppressAutoHyphens/>
        <w:spacing w:after="120"/>
        <w:ind w:left="709" w:hanging="709"/>
        <w:rPr>
          <w:szCs w:val="24"/>
        </w:rPr>
      </w:pPr>
      <w:r w:rsidRPr="00544392">
        <w:rPr>
          <w:szCs w:val="24"/>
        </w:rPr>
        <w:t xml:space="preserve">Should it be impossible to agree upon deadline </w:t>
      </w:r>
      <w:r w:rsidR="00507C65">
        <w:rPr>
          <w:szCs w:val="24"/>
        </w:rPr>
        <w:t xml:space="preserve">to leave the Site </w:t>
      </w:r>
      <w:r w:rsidRPr="00544392">
        <w:rPr>
          <w:szCs w:val="24"/>
        </w:rPr>
        <w:t xml:space="preserve">the Contractor shall leave the Site within 7 (seven) days of </w:t>
      </w:r>
      <w:r w:rsidR="00505D87">
        <w:rPr>
          <w:szCs w:val="24"/>
        </w:rPr>
        <w:t>recession</w:t>
      </w:r>
      <w:r>
        <w:rPr>
          <w:szCs w:val="24"/>
        </w:rPr>
        <w:t xml:space="preserve"> the </w:t>
      </w:r>
      <w:r w:rsidR="00505D87">
        <w:rPr>
          <w:szCs w:val="24"/>
        </w:rPr>
        <w:t>Contract</w:t>
      </w:r>
      <w:r w:rsidR="00505D87" w:rsidRPr="00544392">
        <w:rPr>
          <w:szCs w:val="24"/>
        </w:rPr>
        <w:t xml:space="preserve"> </w:t>
      </w:r>
      <w:r>
        <w:rPr>
          <w:szCs w:val="24"/>
        </w:rPr>
        <w:t>at the latest.</w:t>
      </w:r>
    </w:p>
    <w:p w:rsidR="00260C0C" w:rsidRPr="00544392" w:rsidRDefault="00260C0C" w:rsidP="00F46D50">
      <w:pPr>
        <w:pStyle w:val="Plattetekstinspringen"/>
        <w:numPr>
          <w:ilvl w:val="1"/>
          <w:numId w:val="13"/>
        </w:numPr>
        <w:tabs>
          <w:tab w:val="clear" w:pos="840"/>
          <w:tab w:val="num" w:pos="709"/>
        </w:tabs>
        <w:suppressAutoHyphens/>
        <w:spacing w:after="120"/>
        <w:ind w:left="709" w:hanging="709"/>
        <w:rPr>
          <w:szCs w:val="24"/>
        </w:rPr>
      </w:pPr>
      <w:r w:rsidRPr="00544392">
        <w:rPr>
          <w:szCs w:val="24"/>
        </w:rPr>
        <w:t xml:space="preserve">In the event of the </w:t>
      </w:r>
      <w:proofErr w:type="spellStart"/>
      <w:r w:rsidR="00505D87">
        <w:rPr>
          <w:szCs w:val="24"/>
        </w:rPr>
        <w:t>Zalando</w:t>
      </w:r>
      <w:r w:rsidRPr="00544392">
        <w:rPr>
          <w:szCs w:val="24"/>
        </w:rPr>
        <w:t>’s</w:t>
      </w:r>
      <w:proofErr w:type="spellEnd"/>
      <w:r w:rsidRPr="00544392">
        <w:rPr>
          <w:szCs w:val="24"/>
        </w:rPr>
        <w:t xml:space="preserve"> </w:t>
      </w:r>
      <w:r>
        <w:rPr>
          <w:szCs w:val="24"/>
        </w:rPr>
        <w:t>rescission of</w:t>
      </w:r>
      <w:r w:rsidRPr="00544392">
        <w:rPr>
          <w:szCs w:val="24"/>
        </w:rPr>
        <w:t xml:space="preserve"> the </w:t>
      </w:r>
      <w:r w:rsidR="00507C65">
        <w:rPr>
          <w:szCs w:val="24"/>
        </w:rPr>
        <w:t>Contract</w:t>
      </w:r>
      <w:r w:rsidRPr="00544392">
        <w:rPr>
          <w:szCs w:val="24"/>
        </w:rPr>
        <w:t xml:space="preserve"> </w:t>
      </w:r>
      <w:r w:rsidR="00507C65">
        <w:rPr>
          <w:szCs w:val="24"/>
        </w:rPr>
        <w:t>Zalando</w:t>
      </w:r>
      <w:r w:rsidRPr="00544392">
        <w:rPr>
          <w:szCs w:val="24"/>
        </w:rPr>
        <w:t xml:space="preserve"> will not be obligated to pay the Contractor any further dues in respect of the </w:t>
      </w:r>
      <w:r w:rsidR="003E7A90">
        <w:rPr>
          <w:szCs w:val="24"/>
        </w:rPr>
        <w:t>Contract</w:t>
      </w:r>
      <w:r w:rsidR="00505D87">
        <w:rPr>
          <w:szCs w:val="24"/>
        </w:rPr>
        <w:t xml:space="preserve"> until such time as the P</w:t>
      </w:r>
      <w:r w:rsidRPr="00544392">
        <w:rPr>
          <w:szCs w:val="24"/>
        </w:rPr>
        <w:t xml:space="preserve">arties shall have executed an inventory protocol regarding the Works performed until the day of </w:t>
      </w:r>
      <w:r w:rsidR="00505D87">
        <w:rPr>
          <w:szCs w:val="24"/>
        </w:rPr>
        <w:t>rescission</w:t>
      </w:r>
      <w:r w:rsidRPr="00544392">
        <w:rPr>
          <w:szCs w:val="24"/>
        </w:rPr>
        <w:t xml:space="preserve"> and completion of the Works by the new contractor. The Contractor will be entitled to payment for all Works properly performed by the latter in accordance with the </w:t>
      </w:r>
      <w:r w:rsidR="00505D87">
        <w:rPr>
          <w:szCs w:val="24"/>
        </w:rPr>
        <w:t>Contract</w:t>
      </w:r>
      <w:r w:rsidR="00505D87" w:rsidRPr="00544392">
        <w:rPr>
          <w:szCs w:val="24"/>
        </w:rPr>
        <w:t xml:space="preserve"> </w:t>
      </w:r>
      <w:r w:rsidRPr="00544392">
        <w:rPr>
          <w:szCs w:val="24"/>
        </w:rPr>
        <w:t xml:space="preserve">until the day of </w:t>
      </w:r>
      <w:r w:rsidR="00505D87">
        <w:rPr>
          <w:szCs w:val="24"/>
        </w:rPr>
        <w:t>rescission of</w:t>
      </w:r>
      <w:r w:rsidRPr="00544392">
        <w:rPr>
          <w:szCs w:val="24"/>
        </w:rPr>
        <w:t xml:space="preserve"> the </w:t>
      </w:r>
      <w:r w:rsidR="00505D87">
        <w:rPr>
          <w:szCs w:val="24"/>
        </w:rPr>
        <w:t>Contract</w:t>
      </w:r>
      <w:r w:rsidRPr="00544392">
        <w:rPr>
          <w:szCs w:val="24"/>
        </w:rPr>
        <w:t xml:space="preserve">. In the event of the </w:t>
      </w:r>
      <w:proofErr w:type="spellStart"/>
      <w:r w:rsidR="00505D87">
        <w:rPr>
          <w:szCs w:val="24"/>
        </w:rPr>
        <w:t>Zalando</w:t>
      </w:r>
      <w:r w:rsidRPr="00544392">
        <w:rPr>
          <w:szCs w:val="24"/>
        </w:rPr>
        <w:t>’s</w:t>
      </w:r>
      <w:proofErr w:type="spellEnd"/>
      <w:r w:rsidRPr="00544392">
        <w:rPr>
          <w:szCs w:val="24"/>
        </w:rPr>
        <w:t xml:space="preserve"> </w:t>
      </w:r>
      <w:r w:rsidR="00505D87">
        <w:rPr>
          <w:szCs w:val="24"/>
        </w:rPr>
        <w:t>rescission</w:t>
      </w:r>
      <w:r w:rsidRPr="00544392">
        <w:rPr>
          <w:szCs w:val="24"/>
        </w:rPr>
        <w:t xml:space="preserve"> </w:t>
      </w:r>
      <w:r w:rsidR="00505D87">
        <w:rPr>
          <w:szCs w:val="24"/>
        </w:rPr>
        <w:t>of the Contract</w:t>
      </w:r>
      <w:r w:rsidRPr="00544392">
        <w:rPr>
          <w:szCs w:val="24"/>
        </w:rPr>
        <w:t xml:space="preserve"> for reasons for which, in accordance with the </w:t>
      </w:r>
      <w:r w:rsidR="00505D87">
        <w:rPr>
          <w:szCs w:val="24"/>
        </w:rPr>
        <w:t>Contract</w:t>
      </w:r>
      <w:r w:rsidRPr="00544392">
        <w:rPr>
          <w:szCs w:val="24"/>
        </w:rPr>
        <w:t>, the Contractor is liable, the payment made to the Contractor shall be reduced by (</w:t>
      </w:r>
      <w:proofErr w:type="spellStart"/>
      <w:r w:rsidRPr="00544392">
        <w:rPr>
          <w:szCs w:val="24"/>
        </w:rPr>
        <w:t>i</w:t>
      </w:r>
      <w:proofErr w:type="spellEnd"/>
      <w:r w:rsidRPr="00544392">
        <w:rPr>
          <w:szCs w:val="24"/>
        </w:rPr>
        <w:t xml:space="preserve">) the increased cost of completion of all Works by the new </w:t>
      </w:r>
      <w:r>
        <w:rPr>
          <w:szCs w:val="24"/>
        </w:rPr>
        <w:t>c</w:t>
      </w:r>
      <w:r w:rsidRPr="00544392">
        <w:rPr>
          <w:szCs w:val="24"/>
        </w:rPr>
        <w:t xml:space="preserve">ontractor as compared to the </w:t>
      </w:r>
      <w:r w:rsidRPr="00544392">
        <w:rPr>
          <w:szCs w:val="24"/>
        </w:rPr>
        <w:lastRenderedPageBreak/>
        <w:t xml:space="preserve">Price, (ii) cost of removal of any defects </w:t>
      </w:r>
      <w:r w:rsidR="00505D87">
        <w:rPr>
          <w:szCs w:val="24"/>
        </w:rPr>
        <w:t>and snags</w:t>
      </w:r>
      <w:r w:rsidRPr="00544392">
        <w:rPr>
          <w:szCs w:val="24"/>
        </w:rPr>
        <w:t xml:space="preserve"> in the Works performed by the Contractor, (iii) contractual penalties due to </w:t>
      </w:r>
      <w:r w:rsidR="00505D87">
        <w:rPr>
          <w:szCs w:val="24"/>
        </w:rPr>
        <w:t>Zalando</w:t>
      </w:r>
      <w:r w:rsidRPr="00544392">
        <w:rPr>
          <w:szCs w:val="24"/>
        </w:rPr>
        <w:t xml:space="preserve"> in accordance with the </w:t>
      </w:r>
      <w:r w:rsidR="00505D87">
        <w:rPr>
          <w:szCs w:val="24"/>
        </w:rPr>
        <w:t>Contract</w:t>
      </w:r>
      <w:r w:rsidRPr="00544392">
        <w:rPr>
          <w:szCs w:val="24"/>
        </w:rPr>
        <w:t xml:space="preserve">; (iv) supplementary damages due to </w:t>
      </w:r>
      <w:r w:rsidR="00505D87">
        <w:rPr>
          <w:szCs w:val="24"/>
        </w:rPr>
        <w:t>Contract</w:t>
      </w:r>
      <w:r w:rsidRPr="00544392">
        <w:rPr>
          <w:szCs w:val="24"/>
        </w:rPr>
        <w:t xml:space="preserve"> in respect of de</w:t>
      </w:r>
      <w:r>
        <w:rPr>
          <w:szCs w:val="24"/>
        </w:rPr>
        <w:t>lay in the completion of Works.</w:t>
      </w:r>
    </w:p>
    <w:p w:rsidR="00260C0C" w:rsidRPr="00544392" w:rsidRDefault="00260C0C" w:rsidP="00F46D50">
      <w:pPr>
        <w:pStyle w:val="Plattetekstinspringen"/>
        <w:numPr>
          <w:ilvl w:val="1"/>
          <w:numId w:val="13"/>
        </w:numPr>
        <w:tabs>
          <w:tab w:val="clear" w:pos="840"/>
          <w:tab w:val="num" w:pos="709"/>
        </w:tabs>
        <w:suppressAutoHyphens/>
        <w:spacing w:after="120"/>
        <w:ind w:left="709" w:hanging="709"/>
        <w:rPr>
          <w:szCs w:val="24"/>
        </w:rPr>
      </w:pPr>
      <w:r w:rsidRPr="00544392">
        <w:rPr>
          <w:szCs w:val="24"/>
        </w:rPr>
        <w:t xml:space="preserve">In the event of the Contractor’s </w:t>
      </w:r>
      <w:r>
        <w:rPr>
          <w:szCs w:val="24"/>
        </w:rPr>
        <w:t>rescission of</w:t>
      </w:r>
      <w:r w:rsidRPr="00544392">
        <w:rPr>
          <w:szCs w:val="24"/>
        </w:rPr>
        <w:t xml:space="preserve"> the </w:t>
      </w:r>
      <w:r w:rsidR="00505D87">
        <w:rPr>
          <w:szCs w:val="24"/>
        </w:rPr>
        <w:t>Contract</w:t>
      </w:r>
      <w:r w:rsidR="00505D87" w:rsidRPr="00544392">
        <w:rPr>
          <w:szCs w:val="24"/>
        </w:rPr>
        <w:t xml:space="preserve"> </w:t>
      </w:r>
      <w:r w:rsidRPr="00544392">
        <w:rPr>
          <w:szCs w:val="24"/>
        </w:rPr>
        <w:t xml:space="preserve">the Contractor shall be entitled </w:t>
      </w:r>
      <w:r>
        <w:rPr>
          <w:szCs w:val="24"/>
        </w:rPr>
        <w:t xml:space="preserve">exclusively </w:t>
      </w:r>
      <w:r w:rsidRPr="00544392">
        <w:rPr>
          <w:szCs w:val="24"/>
        </w:rPr>
        <w:t xml:space="preserve">to remuneration for all the Works properly performed by the latter in accordance with the </w:t>
      </w:r>
      <w:r w:rsidR="003E7A90">
        <w:rPr>
          <w:szCs w:val="24"/>
        </w:rPr>
        <w:t>Contract</w:t>
      </w:r>
      <w:r w:rsidRPr="00544392">
        <w:rPr>
          <w:szCs w:val="24"/>
        </w:rPr>
        <w:t xml:space="preserve"> until the day of </w:t>
      </w:r>
      <w:r w:rsidR="00505D87">
        <w:rPr>
          <w:szCs w:val="24"/>
        </w:rPr>
        <w:t>rescission</w:t>
      </w:r>
      <w:r w:rsidRPr="00544392">
        <w:rPr>
          <w:szCs w:val="24"/>
        </w:rPr>
        <w:t xml:space="preserve"> </w:t>
      </w:r>
      <w:r w:rsidR="00505D87">
        <w:rPr>
          <w:szCs w:val="24"/>
        </w:rPr>
        <w:t>of</w:t>
      </w:r>
      <w:r w:rsidRPr="00544392">
        <w:rPr>
          <w:szCs w:val="24"/>
        </w:rPr>
        <w:t xml:space="preserve"> the </w:t>
      </w:r>
      <w:r w:rsidR="00505D87">
        <w:rPr>
          <w:szCs w:val="24"/>
        </w:rPr>
        <w:t>Contract</w:t>
      </w:r>
      <w:r w:rsidR="00505D87" w:rsidRPr="00544392">
        <w:rPr>
          <w:szCs w:val="24"/>
        </w:rPr>
        <w:t xml:space="preserve"> </w:t>
      </w:r>
      <w:r w:rsidRPr="00544392">
        <w:rPr>
          <w:szCs w:val="24"/>
        </w:rPr>
        <w:t xml:space="preserve">The acceptance of such works and issuance of an invoice for them shall be subject to the procedures of </w:t>
      </w:r>
      <w:r w:rsidR="00505D87">
        <w:rPr>
          <w:szCs w:val="24"/>
        </w:rPr>
        <w:t>the</w:t>
      </w:r>
      <w:r w:rsidRPr="00544392">
        <w:rPr>
          <w:szCs w:val="24"/>
        </w:rPr>
        <w:t xml:space="preserve"> Acceptance and issuance of </w:t>
      </w:r>
      <w:r w:rsidR="00505D87">
        <w:rPr>
          <w:szCs w:val="24"/>
        </w:rPr>
        <w:t>the invoice</w:t>
      </w:r>
      <w:r w:rsidRPr="00544392">
        <w:rPr>
          <w:szCs w:val="24"/>
        </w:rPr>
        <w:t xml:space="preserve">, respectively, in </w:t>
      </w:r>
      <w:r w:rsidR="00505D87">
        <w:rPr>
          <w:szCs w:val="24"/>
        </w:rPr>
        <w:fldChar w:fldCharType="begin"/>
      </w:r>
      <w:r w:rsidR="00505D87">
        <w:rPr>
          <w:szCs w:val="24"/>
        </w:rPr>
        <w:instrText xml:space="preserve"> REF _Ref476069411 \w \h </w:instrText>
      </w:r>
      <w:r w:rsidR="00505D87">
        <w:rPr>
          <w:szCs w:val="24"/>
        </w:rPr>
      </w:r>
      <w:r w:rsidR="00505D87">
        <w:rPr>
          <w:szCs w:val="24"/>
        </w:rPr>
        <w:fldChar w:fldCharType="separate"/>
      </w:r>
      <w:r w:rsidR="004360EF">
        <w:rPr>
          <w:szCs w:val="24"/>
        </w:rPr>
        <w:t>§ 12</w:t>
      </w:r>
      <w:r w:rsidR="00505D87">
        <w:rPr>
          <w:szCs w:val="24"/>
        </w:rPr>
        <w:fldChar w:fldCharType="end"/>
      </w:r>
      <w:r w:rsidR="00505D87">
        <w:rPr>
          <w:szCs w:val="24"/>
        </w:rPr>
        <w:t xml:space="preserve"> and </w:t>
      </w:r>
      <w:r w:rsidR="00505D87">
        <w:rPr>
          <w:szCs w:val="24"/>
        </w:rPr>
        <w:fldChar w:fldCharType="begin"/>
      </w:r>
      <w:r w:rsidR="00505D87">
        <w:rPr>
          <w:szCs w:val="24"/>
        </w:rPr>
        <w:instrText xml:space="preserve"> REF _Ref476069417 \w \h </w:instrText>
      </w:r>
      <w:r w:rsidR="00505D87">
        <w:rPr>
          <w:szCs w:val="24"/>
        </w:rPr>
      </w:r>
      <w:r w:rsidR="00505D87">
        <w:rPr>
          <w:szCs w:val="24"/>
        </w:rPr>
        <w:fldChar w:fldCharType="separate"/>
      </w:r>
      <w:r w:rsidR="004360EF">
        <w:rPr>
          <w:szCs w:val="24"/>
        </w:rPr>
        <w:t>§ 15</w:t>
      </w:r>
      <w:r w:rsidR="00505D87">
        <w:rPr>
          <w:szCs w:val="24"/>
        </w:rPr>
        <w:fldChar w:fldCharType="end"/>
      </w:r>
      <w:r w:rsidRPr="00544392">
        <w:rPr>
          <w:szCs w:val="24"/>
        </w:rPr>
        <w:t xml:space="preserve"> hereof. Apart from the foregoing, the Contractor will not be entitled to any claims vis-à-vis the </w:t>
      </w:r>
      <w:r w:rsidR="00505D87">
        <w:rPr>
          <w:szCs w:val="24"/>
        </w:rPr>
        <w:t>Zalando</w:t>
      </w:r>
      <w:r w:rsidRPr="00544392">
        <w:rPr>
          <w:szCs w:val="24"/>
        </w:rPr>
        <w:t>.</w:t>
      </w:r>
    </w:p>
    <w:p w:rsidR="00505D87" w:rsidRPr="001B6066" w:rsidRDefault="00505D87" w:rsidP="00505D87">
      <w:pPr>
        <w:pStyle w:val="Kop1"/>
      </w:pPr>
      <w:r>
        <w:t>Governing law. Dispute settlement</w:t>
      </w:r>
    </w:p>
    <w:p w:rsidR="00505D87" w:rsidRDefault="00505D87" w:rsidP="00505D87">
      <w:pPr>
        <w:pStyle w:val="Kop2"/>
        <w:tabs>
          <w:tab w:val="clear" w:pos="709"/>
          <w:tab w:val="clear" w:pos="851"/>
          <w:tab w:val="num" w:pos="684"/>
        </w:tabs>
        <w:ind w:left="684" w:hanging="684"/>
      </w:pPr>
      <w:r>
        <w:t xml:space="preserve">This Contract shall governed by </w:t>
      </w:r>
      <w:r w:rsidR="00B67902">
        <w:rPr>
          <w:highlight w:val="yellow"/>
        </w:rPr>
        <w:t>Italian</w:t>
      </w:r>
      <w:r w:rsidRPr="0033048D">
        <w:rPr>
          <w:highlight w:val="yellow"/>
        </w:rPr>
        <w:t xml:space="preserve"> law</w:t>
      </w:r>
      <w:r w:rsidR="001B5633">
        <w:t xml:space="preserve"> </w:t>
      </w:r>
      <w:r w:rsidR="001B5633" w:rsidRPr="001B6066">
        <w:rPr>
          <w:szCs w:val="24"/>
          <w:lang w:val="en-US"/>
        </w:rPr>
        <w:t>with the exclusion of</w:t>
      </w:r>
      <w:r w:rsidR="001B5633" w:rsidRPr="001B6066">
        <w:rPr>
          <w:szCs w:val="24"/>
          <w:lang w:val="en-US" w:eastAsia="ru-RU"/>
        </w:rPr>
        <w:t xml:space="preserve"> United Nations Convention on Contracts for the International Sale of Goods</w:t>
      </w:r>
      <w:r>
        <w:t>.</w:t>
      </w:r>
    </w:p>
    <w:p w:rsidR="00505D87" w:rsidRPr="001B6066" w:rsidRDefault="00505D87" w:rsidP="00505D87">
      <w:pPr>
        <w:pStyle w:val="Kop2"/>
        <w:tabs>
          <w:tab w:val="clear" w:pos="709"/>
          <w:tab w:val="clear" w:pos="851"/>
          <w:tab w:val="num" w:pos="684"/>
        </w:tabs>
        <w:ind w:left="684" w:hanging="684"/>
        <w:rPr>
          <w:lang w:val="en-US"/>
        </w:rPr>
      </w:pPr>
      <w:r w:rsidRPr="001B6066">
        <w:rPr>
          <w:rFonts w:eastAsia="MS Mincho"/>
          <w:w w:val="0"/>
          <w:lang w:val="en-US"/>
        </w:rPr>
        <w:t xml:space="preserve">All disputes arising out of the Contract or related hereto, shall be amicably settled by the Parties in good faith negotiations. If any dispute hereunder is not resolved amicably within 30 days from the date of a pertinent request by a Party, it will be settled finally by the common court with venue jurisdiction </w:t>
      </w:r>
      <w:r w:rsidR="001B5633">
        <w:rPr>
          <w:rFonts w:eastAsia="MS Mincho"/>
          <w:w w:val="0"/>
          <w:lang w:val="en-US"/>
        </w:rPr>
        <w:t xml:space="preserve">over </w:t>
      </w:r>
      <w:proofErr w:type="spellStart"/>
      <w:r w:rsidR="001B5633">
        <w:rPr>
          <w:rFonts w:eastAsia="MS Mincho"/>
          <w:w w:val="0"/>
          <w:lang w:val="en-US"/>
        </w:rPr>
        <w:t>Zalando’s</w:t>
      </w:r>
      <w:proofErr w:type="spellEnd"/>
      <w:r w:rsidR="001B5633">
        <w:rPr>
          <w:rFonts w:eastAsia="MS Mincho"/>
          <w:w w:val="0"/>
          <w:lang w:val="en-US"/>
        </w:rPr>
        <w:t xml:space="preserve"> registered seat</w:t>
      </w:r>
      <w:r w:rsidRPr="001B6066">
        <w:rPr>
          <w:lang w:val="en-US"/>
        </w:rPr>
        <w:t>.</w:t>
      </w:r>
    </w:p>
    <w:p w:rsidR="00FA5715" w:rsidRPr="001B6066" w:rsidRDefault="00654AED" w:rsidP="00F71474">
      <w:pPr>
        <w:pStyle w:val="Kop1"/>
      </w:pPr>
      <w:r w:rsidRPr="001B6066">
        <w:t>Final provisions</w:t>
      </w:r>
    </w:p>
    <w:p w:rsidR="00843EE2" w:rsidRPr="001B6066" w:rsidRDefault="00843EE2" w:rsidP="006100C5">
      <w:pPr>
        <w:pStyle w:val="Kop2"/>
        <w:numPr>
          <w:ilvl w:val="1"/>
          <w:numId w:val="6"/>
        </w:numPr>
        <w:tabs>
          <w:tab w:val="clear" w:pos="709"/>
          <w:tab w:val="clear" w:pos="851"/>
          <w:tab w:val="num" w:pos="684"/>
        </w:tabs>
        <w:ind w:left="684" w:hanging="684"/>
        <w:rPr>
          <w:lang w:val="en-US"/>
        </w:rPr>
      </w:pPr>
      <w:r w:rsidRPr="001B6066">
        <w:rPr>
          <w:rFonts w:eastAsia="MS Mincho"/>
          <w:w w:val="0"/>
          <w:lang w:val="en-US"/>
        </w:rPr>
        <w:t xml:space="preserve">The Parties make the mutual commitment to keep secret, to the extent specified by Polish law, all </w:t>
      </w:r>
      <w:smartTag w:uri="schemas-workshare-com/workshare" w:element="PolicySmartTags.CWSPolicyTagAction_1">
        <w:smartTagPr>
          <w:attr w:name="TagType" w:val="0"/>
        </w:smartTagPr>
        <w:r w:rsidRPr="001B6066">
          <w:rPr>
            <w:rFonts w:eastAsia="MS Mincho"/>
            <w:w w:val="0"/>
            <w:lang w:val="en-US"/>
          </w:rPr>
          <w:t>confidential</w:t>
        </w:r>
      </w:smartTag>
      <w:r w:rsidRPr="001B6066">
        <w:rPr>
          <w:rFonts w:eastAsia="MS Mincho"/>
          <w:w w:val="0"/>
          <w:lang w:val="en-US"/>
        </w:rPr>
        <w:t xml:space="preserve"> information received in connection with the negotiation and/or conclusion of this Contract. This principle does not apply to the provision of information to the Parties’ advisers to the Parties to the extent required for performing the Contract. In such case, the adviser of the given Party shall be appropriately obligated to maintain confidentiality</w:t>
      </w:r>
      <w:bookmarkStart w:id="27" w:name="_DV_M23"/>
      <w:bookmarkStart w:id="28" w:name="_DV_M24"/>
      <w:bookmarkEnd w:id="27"/>
      <w:bookmarkEnd w:id="28"/>
      <w:r w:rsidRPr="001B6066">
        <w:rPr>
          <w:rFonts w:eastAsia="MS Mincho"/>
          <w:w w:val="0"/>
          <w:lang w:val="en-US"/>
        </w:rPr>
        <w:t>. The confidential information may only be disclosed to the court</w:t>
      </w:r>
      <w:r w:rsidR="00B24A95">
        <w:rPr>
          <w:rFonts w:eastAsia="MS Mincho"/>
          <w:w w:val="0"/>
          <w:lang w:val="en-US"/>
        </w:rPr>
        <w:t>s</w:t>
      </w:r>
      <w:r w:rsidRPr="001B6066">
        <w:rPr>
          <w:rFonts w:eastAsia="MS Mincho"/>
          <w:w w:val="0"/>
          <w:lang w:val="en-US"/>
        </w:rPr>
        <w:t xml:space="preserve"> o</w:t>
      </w:r>
      <w:r w:rsidR="00B24A95">
        <w:rPr>
          <w:rFonts w:eastAsia="MS Mincho"/>
          <w:w w:val="0"/>
          <w:lang w:val="en-US"/>
        </w:rPr>
        <w:t>r</w:t>
      </w:r>
      <w:r w:rsidRPr="001B6066">
        <w:rPr>
          <w:rFonts w:eastAsia="MS Mincho"/>
          <w:w w:val="0"/>
          <w:lang w:val="en-US"/>
        </w:rPr>
        <w:t xml:space="preserve"> </w:t>
      </w:r>
      <w:r w:rsidR="00B24A95">
        <w:rPr>
          <w:rFonts w:eastAsia="MS Mincho"/>
          <w:w w:val="0"/>
          <w:lang w:val="en-US"/>
        </w:rPr>
        <w:t xml:space="preserve">other </w:t>
      </w:r>
      <w:r w:rsidRPr="001B6066">
        <w:rPr>
          <w:rFonts w:eastAsia="MS Mincho"/>
          <w:w w:val="0"/>
          <w:lang w:val="en-US"/>
        </w:rPr>
        <w:t>authorities entitle</w:t>
      </w:r>
      <w:r w:rsidR="00B24A95">
        <w:rPr>
          <w:rFonts w:eastAsia="MS Mincho"/>
          <w:w w:val="0"/>
          <w:lang w:val="en-US"/>
        </w:rPr>
        <w:t>d</w:t>
      </w:r>
      <w:r w:rsidRPr="001B6066">
        <w:rPr>
          <w:rFonts w:eastAsia="MS Mincho"/>
          <w:w w:val="0"/>
          <w:lang w:val="en-US"/>
        </w:rPr>
        <w:t xml:space="preserve"> to receive such information under mandatory provisions of law.</w:t>
      </w:r>
    </w:p>
    <w:p w:rsidR="00FA5715" w:rsidRPr="001B6066" w:rsidRDefault="00843EE2" w:rsidP="006100C5">
      <w:pPr>
        <w:pStyle w:val="Kop2"/>
        <w:numPr>
          <w:ilvl w:val="1"/>
          <w:numId w:val="7"/>
        </w:numPr>
        <w:tabs>
          <w:tab w:val="clear" w:pos="709"/>
          <w:tab w:val="clear" w:pos="851"/>
          <w:tab w:val="num" w:pos="684"/>
        </w:tabs>
        <w:ind w:left="684" w:hanging="684"/>
        <w:rPr>
          <w:lang w:val="en-US"/>
        </w:rPr>
      </w:pPr>
      <w:r w:rsidRPr="001B6066">
        <w:rPr>
          <w:lang w:val="en-US"/>
        </w:rPr>
        <w:t xml:space="preserve">Each amendment of the provisions hereof shall be made in writing under the pain of invalidity. </w:t>
      </w:r>
    </w:p>
    <w:p w:rsidR="009A3EE9" w:rsidRPr="001B6066" w:rsidRDefault="00843EE2" w:rsidP="009A3EE9">
      <w:pPr>
        <w:pStyle w:val="Kop2"/>
        <w:tabs>
          <w:tab w:val="clear" w:pos="709"/>
          <w:tab w:val="clear" w:pos="851"/>
          <w:tab w:val="num" w:pos="684"/>
        </w:tabs>
        <w:ind w:left="684" w:hanging="684"/>
        <w:rPr>
          <w:lang w:val="en-US"/>
        </w:rPr>
      </w:pPr>
      <w:r w:rsidRPr="001B6066">
        <w:rPr>
          <w:lang w:val="en-US"/>
        </w:rPr>
        <w:t>The Schedule</w:t>
      </w:r>
      <w:r w:rsidR="00B24A95">
        <w:rPr>
          <w:lang w:val="en-US"/>
        </w:rPr>
        <w:t>s</w:t>
      </w:r>
      <w:r w:rsidRPr="001B6066">
        <w:rPr>
          <w:lang w:val="en-US"/>
        </w:rPr>
        <w:t xml:space="preserve"> constitute an integral part hereof. </w:t>
      </w:r>
    </w:p>
    <w:p w:rsidR="00FA5715" w:rsidRPr="001B6066" w:rsidRDefault="00843EE2" w:rsidP="009A73FD">
      <w:pPr>
        <w:pStyle w:val="Kop2"/>
        <w:tabs>
          <w:tab w:val="clear" w:pos="709"/>
          <w:tab w:val="clear" w:pos="851"/>
          <w:tab w:val="num" w:pos="684"/>
        </w:tabs>
        <w:ind w:left="684" w:hanging="684"/>
        <w:rPr>
          <w:lang w:val="en-US"/>
        </w:rPr>
      </w:pPr>
      <w:r w:rsidRPr="001B6066">
        <w:rPr>
          <w:lang w:val="en-US"/>
        </w:rPr>
        <w:t>The Contract</w:t>
      </w:r>
      <w:r w:rsidR="00B24A95">
        <w:rPr>
          <w:lang w:val="en-US"/>
        </w:rPr>
        <w:t>or</w:t>
      </w:r>
      <w:r w:rsidR="00EB2684">
        <w:rPr>
          <w:lang w:val="en-US"/>
        </w:rPr>
        <w:t xml:space="preserve"> </w:t>
      </w:r>
      <w:r w:rsidRPr="001B6066">
        <w:rPr>
          <w:lang w:val="en-US"/>
        </w:rPr>
        <w:t xml:space="preserve">may not transfer any of its rights or obligations hereunder to any third party without a priori written consent of </w:t>
      </w:r>
      <w:r w:rsidR="00516EAB">
        <w:rPr>
          <w:lang w:val="en-US"/>
        </w:rPr>
        <w:t>Zalando</w:t>
      </w:r>
      <w:r w:rsidRPr="001B6066">
        <w:rPr>
          <w:lang w:val="en-US"/>
        </w:rPr>
        <w:t xml:space="preserve">. </w:t>
      </w:r>
    </w:p>
    <w:p w:rsidR="00FA5715" w:rsidRPr="001B6066" w:rsidRDefault="00843EE2" w:rsidP="009A73FD">
      <w:pPr>
        <w:pStyle w:val="Kop2"/>
        <w:tabs>
          <w:tab w:val="clear" w:pos="709"/>
          <w:tab w:val="clear" w:pos="851"/>
          <w:tab w:val="num" w:pos="684"/>
        </w:tabs>
        <w:ind w:left="684" w:hanging="684"/>
        <w:rPr>
          <w:lang w:val="en-US"/>
        </w:rPr>
      </w:pPr>
      <w:r w:rsidRPr="001B6066">
        <w:rPr>
          <w:lang w:val="en-US"/>
        </w:rPr>
        <w:t xml:space="preserve">The Contract has been made in two copies, one for each of the Parties. </w:t>
      </w:r>
    </w:p>
    <w:p w:rsidR="00507C65" w:rsidRDefault="00507C65">
      <w:pPr>
        <w:tabs>
          <w:tab w:val="clear" w:pos="709"/>
        </w:tabs>
        <w:jc w:val="left"/>
        <w:rPr>
          <w:b/>
        </w:rPr>
      </w:pPr>
    </w:p>
    <w:p w:rsidR="0036442A" w:rsidRPr="001B6066" w:rsidRDefault="00843EE2" w:rsidP="0036442A">
      <w:pPr>
        <w:rPr>
          <w:b/>
        </w:rPr>
      </w:pPr>
      <w:r w:rsidRPr="001B6066">
        <w:rPr>
          <w:b/>
        </w:rPr>
        <w:t>Schedules</w:t>
      </w:r>
      <w:r w:rsidR="009A3EE9" w:rsidRPr="001B6066">
        <w:rPr>
          <w:b/>
        </w:rPr>
        <w:t>:</w:t>
      </w:r>
    </w:p>
    <w:p w:rsidR="00D25712" w:rsidRPr="00354DF7" w:rsidRDefault="00843EE2" w:rsidP="0036442A">
      <w:r w:rsidRPr="00354DF7">
        <w:t>Schedule 1</w:t>
      </w:r>
      <w:r w:rsidR="00D25712" w:rsidRPr="00354DF7">
        <w:t xml:space="preserve"> </w:t>
      </w:r>
      <w:r w:rsidRPr="00354DF7">
        <w:t>–</w:t>
      </w:r>
      <w:r w:rsidR="00D25712" w:rsidRPr="00354DF7">
        <w:t xml:space="preserve"> </w:t>
      </w:r>
      <w:r w:rsidR="00354DF7" w:rsidRPr="00354DF7">
        <w:t>Contractor’s O</w:t>
      </w:r>
      <w:r w:rsidRPr="00354DF7">
        <w:t>ffer</w:t>
      </w:r>
      <w:r w:rsidR="00354DF7">
        <w:t xml:space="preserve"> dated </w:t>
      </w:r>
      <w:r w:rsidR="00354DF7" w:rsidRPr="00011016">
        <w:t>[</w:t>
      </w:r>
      <w:r w:rsidR="00354DF7" w:rsidRPr="00011016">
        <w:fldChar w:fldCharType="begin"/>
      </w:r>
      <w:r w:rsidR="00354DF7" w:rsidRPr="00011016">
        <w:instrText xml:space="preserve"> SYMBOL 108\f wingdings \s14\h \* MERGEFORMAT </w:instrText>
      </w:r>
      <w:r w:rsidR="00354DF7" w:rsidRPr="00011016">
        <w:fldChar w:fldCharType="end"/>
      </w:r>
      <w:r w:rsidR="00354DF7" w:rsidRPr="00011016">
        <w:t>]</w:t>
      </w:r>
    </w:p>
    <w:p w:rsidR="00354DF7" w:rsidRPr="00354DF7" w:rsidRDefault="00354DF7" w:rsidP="00354DF7">
      <w:r w:rsidRPr="00354DF7">
        <w:t xml:space="preserve">Schedule 2 – </w:t>
      </w:r>
      <w:r w:rsidR="00F27BFB">
        <w:t>N</w:t>
      </w:r>
      <w:r w:rsidRPr="00354DF7">
        <w:t>egotiations’ minutes</w:t>
      </w:r>
      <w:r>
        <w:t xml:space="preserve"> dated </w:t>
      </w:r>
      <w:r w:rsidRPr="00011016">
        <w:t>[</w:t>
      </w:r>
      <w:r w:rsidRPr="00011016">
        <w:fldChar w:fldCharType="begin"/>
      </w:r>
      <w:r w:rsidRPr="00011016">
        <w:instrText xml:space="preserve"> SYMBOL 108\f wingdings \s14\h \* MERGEFORMAT </w:instrText>
      </w:r>
      <w:r w:rsidRPr="00011016">
        <w:fldChar w:fldCharType="end"/>
      </w:r>
      <w:r w:rsidRPr="00011016">
        <w:t>]</w:t>
      </w:r>
    </w:p>
    <w:p w:rsidR="00354DF7" w:rsidRPr="00354DF7" w:rsidRDefault="00354DF7" w:rsidP="00354DF7">
      <w:r w:rsidRPr="00354DF7">
        <w:t xml:space="preserve">Schedule 3 – </w:t>
      </w:r>
      <w:r w:rsidR="00F27BFB">
        <w:t>P</w:t>
      </w:r>
      <w:r w:rsidRPr="00354DF7">
        <w:t>lans (used for calculations)</w:t>
      </w:r>
    </w:p>
    <w:p w:rsidR="00354DF7" w:rsidRPr="00354DF7" w:rsidRDefault="00354DF7" w:rsidP="00354DF7">
      <w:r w:rsidRPr="00354DF7">
        <w:t xml:space="preserve">Schedule 4 – </w:t>
      </w:r>
      <w:r w:rsidR="00F27BFB">
        <w:t>T</w:t>
      </w:r>
      <w:r w:rsidRPr="00354DF7">
        <w:t xml:space="preserve">ime </w:t>
      </w:r>
      <w:r w:rsidR="00F27BFB">
        <w:t>S</w:t>
      </w:r>
      <w:r w:rsidRPr="00354DF7">
        <w:t>chedule</w:t>
      </w:r>
    </w:p>
    <w:p w:rsidR="00354DF7" w:rsidRDefault="00354DF7" w:rsidP="00354DF7">
      <w:r w:rsidRPr="00354DF7">
        <w:lastRenderedPageBreak/>
        <w:t>Schedule 5 – Payment Schedule</w:t>
      </w:r>
    </w:p>
    <w:p w:rsidR="00354DF7" w:rsidRPr="001B6066" w:rsidRDefault="00354DF7" w:rsidP="0036442A"/>
    <w:p w:rsidR="0036442A" w:rsidRPr="001B6066" w:rsidRDefault="0036442A"/>
    <w:p w:rsidR="0036442A" w:rsidRPr="001B6066" w:rsidRDefault="0036442A"/>
    <w:tbl>
      <w:tblPr>
        <w:tblW w:w="0" w:type="auto"/>
        <w:tblCellMar>
          <w:left w:w="70" w:type="dxa"/>
          <w:right w:w="70" w:type="dxa"/>
        </w:tblCellMar>
        <w:tblLook w:val="0000" w:firstRow="0" w:lastRow="0" w:firstColumn="0" w:lastColumn="0" w:noHBand="0" w:noVBand="0"/>
      </w:tblPr>
      <w:tblGrid>
        <w:gridCol w:w="4532"/>
        <w:gridCol w:w="4539"/>
      </w:tblGrid>
      <w:tr w:rsidR="00FA5715" w:rsidRPr="001B6066">
        <w:tc>
          <w:tcPr>
            <w:tcW w:w="4605" w:type="dxa"/>
          </w:tcPr>
          <w:p w:rsidR="00FA5715" w:rsidRPr="001B6066" w:rsidRDefault="00843EE2">
            <w:pPr>
              <w:rPr>
                <w:b/>
              </w:rPr>
            </w:pPr>
            <w:r w:rsidRPr="001B6066">
              <w:rPr>
                <w:b/>
              </w:rPr>
              <w:t xml:space="preserve">On behalf of </w:t>
            </w:r>
            <w:r w:rsidR="00516EAB">
              <w:rPr>
                <w:b/>
              </w:rPr>
              <w:t>Zalando</w:t>
            </w:r>
            <w:r w:rsidR="00FA5715" w:rsidRPr="001B6066">
              <w:rPr>
                <w:b/>
              </w:rPr>
              <w:t>:</w:t>
            </w:r>
          </w:p>
        </w:tc>
        <w:tc>
          <w:tcPr>
            <w:tcW w:w="4606" w:type="dxa"/>
          </w:tcPr>
          <w:p w:rsidR="00FA5715" w:rsidRPr="001B6066" w:rsidRDefault="004360EF">
            <w:pPr>
              <w:rPr>
                <w:b/>
              </w:rPr>
            </w:pPr>
            <w:r w:rsidRPr="001B6066">
              <w:rPr>
                <w:b/>
              </w:rPr>
              <w:t xml:space="preserve">On behalf of </w:t>
            </w:r>
            <w:r w:rsidR="00843EE2" w:rsidRPr="001B6066">
              <w:rPr>
                <w:b/>
              </w:rPr>
              <w:t>Contractor</w:t>
            </w:r>
            <w:r w:rsidR="00FA5715" w:rsidRPr="001B6066">
              <w:rPr>
                <w:b/>
              </w:rPr>
              <w:t>:</w:t>
            </w:r>
          </w:p>
        </w:tc>
      </w:tr>
      <w:tr w:rsidR="00FA5715" w:rsidRPr="001B6066" w:rsidTr="009A3EE9">
        <w:trPr>
          <w:trHeight w:val="893"/>
        </w:trPr>
        <w:tc>
          <w:tcPr>
            <w:tcW w:w="4605" w:type="dxa"/>
          </w:tcPr>
          <w:p w:rsidR="00FA5715" w:rsidRPr="001B6066" w:rsidRDefault="00FA5715">
            <w:pPr>
              <w:rPr>
                <w:b/>
              </w:rPr>
            </w:pPr>
          </w:p>
          <w:p w:rsidR="00FA5715" w:rsidRPr="001B6066" w:rsidRDefault="00FA5715">
            <w:pPr>
              <w:rPr>
                <w:b/>
              </w:rPr>
            </w:pPr>
          </w:p>
        </w:tc>
        <w:tc>
          <w:tcPr>
            <w:tcW w:w="4606" w:type="dxa"/>
          </w:tcPr>
          <w:p w:rsidR="00FA5715" w:rsidRPr="001B6066" w:rsidRDefault="00FA5715">
            <w:pPr>
              <w:rPr>
                <w:b/>
              </w:rPr>
            </w:pPr>
          </w:p>
          <w:p w:rsidR="00FA5715" w:rsidRPr="001B6066" w:rsidRDefault="00FA5715">
            <w:pPr>
              <w:rPr>
                <w:b/>
              </w:rPr>
            </w:pPr>
          </w:p>
        </w:tc>
      </w:tr>
    </w:tbl>
    <w:p w:rsidR="00974F3B" w:rsidRPr="001B6066" w:rsidRDefault="00974F3B">
      <w:pPr>
        <w:rPr>
          <w:szCs w:val="24"/>
        </w:rPr>
      </w:pPr>
    </w:p>
    <w:sectPr w:rsidR="00974F3B" w:rsidRPr="001B6066">
      <w:headerReference w:type="default" r:id="rId8"/>
      <w:footerReference w:type="even" r:id="rId9"/>
      <w:pgSz w:w="11907" w:h="16840" w:code="9"/>
      <w:pgMar w:top="1418" w:right="1418" w:bottom="1418" w:left="1418"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E5" w:rsidRDefault="00E030E5">
      <w:r>
        <w:separator/>
      </w:r>
    </w:p>
  </w:endnote>
  <w:endnote w:type="continuationSeparator" w:id="0">
    <w:p w:rsidR="00E030E5" w:rsidRDefault="00E0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A1F" w:rsidRDefault="008B5A1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B5A1F" w:rsidRDefault="008B5A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E5" w:rsidRDefault="00E030E5">
      <w:r>
        <w:separator/>
      </w:r>
    </w:p>
  </w:footnote>
  <w:footnote w:type="continuationSeparator" w:id="0">
    <w:p w:rsidR="00E030E5" w:rsidRDefault="00E030E5">
      <w:r>
        <w:continuationSeparator/>
      </w:r>
    </w:p>
  </w:footnote>
  <w:footnote w:id="1">
    <w:p w:rsidR="008B5A1F" w:rsidRPr="00D36404" w:rsidRDefault="008B5A1F">
      <w:pPr>
        <w:pStyle w:val="Voetnoottekst"/>
        <w:rPr>
          <w:lang w:val="pl-PL"/>
        </w:rPr>
      </w:pPr>
      <w:r>
        <w:rPr>
          <w:rStyle w:val="Voetnootmarkering"/>
        </w:rPr>
        <w:footnoteRef/>
      </w:r>
      <w:r>
        <w:t xml:space="preserve"> </w:t>
      </w:r>
      <w:r>
        <w:rPr>
          <w:lang w:val="pl-PL"/>
        </w:rPr>
        <w:t>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A1F" w:rsidRPr="00354DF7" w:rsidRDefault="008B5A1F">
    <w:pPr>
      <w:pStyle w:val="Koptekst"/>
      <w:jc w:val="right"/>
      <w:rPr>
        <w:b/>
        <w:bCs/>
        <w:sz w:val="22"/>
      </w:rPr>
    </w:pPr>
    <w:r w:rsidRPr="00354DF7">
      <w:rPr>
        <w:b/>
        <w:bCs/>
        <w:sz w:val="22"/>
      </w:rPr>
      <w:t>Works contract</w:t>
    </w:r>
  </w:p>
  <w:p w:rsidR="008B5A1F" w:rsidRDefault="008B5A1F">
    <w:pPr>
      <w:pStyle w:val="Koptekst"/>
      <w:jc w:val="right"/>
      <w:rPr>
        <w:rStyle w:val="Paginanummer"/>
        <w:b/>
        <w:bCs/>
        <w:sz w:val="22"/>
      </w:rPr>
    </w:pPr>
    <w:r>
      <w:rPr>
        <w:b/>
        <w:bCs/>
        <w:sz w:val="22"/>
      </w:rPr>
      <w:t xml:space="preserve">Page </w:t>
    </w:r>
    <w:r>
      <w:rPr>
        <w:rStyle w:val="Paginanummer"/>
        <w:b/>
        <w:bCs/>
        <w:sz w:val="22"/>
      </w:rPr>
      <w:fldChar w:fldCharType="begin"/>
    </w:r>
    <w:r>
      <w:rPr>
        <w:rStyle w:val="Paginanummer"/>
        <w:b/>
        <w:bCs/>
        <w:sz w:val="22"/>
      </w:rPr>
      <w:instrText xml:space="preserve"> PAGE </w:instrText>
    </w:r>
    <w:r>
      <w:rPr>
        <w:rStyle w:val="Paginanummer"/>
        <w:b/>
        <w:bCs/>
        <w:sz w:val="22"/>
      </w:rPr>
      <w:fldChar w:fldCharType="separate"/>
    </w:r>
    <w:r w:rsidR="005170A4">
      <w:rPr>
        <w:rStyle w:val="Paginanummer"/>
        <w:b/>
        <w:bCs/>
        <w:noProof/>
        <w:sz w:val="22"/>
      </w:rPr>
      <w:t>9</w:t>
    </w:r>
    <w:r>
      <w:rPr>
        <w:rStyle w:val="Paginanummer"/>
        <w:b/>
        <w:bCs/>
        <w:sz w:val="22"/>
      </w:rPr>
      <w:fldChar w:fldCharType="end"/>
    </w:r>
  </w:p>
  <w:p w:rsidR="008B5A1F" w:rsidRDefault="008B5A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ECDD9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5B541F52"/>
    <w:lvl w:ilvl="0">
      <w:start w:val="1"/>
      <w:numFmt w:val="decimal"/>
      <w:pStyle w:val="Kop1"/>
      <w:lvlText w:val="§ %1."/>
      <w:lvlJc w:val="left"/>
      <w:pPr>
        <w:tabs>
          <w:tab w:val="num" w:pos="1985"/>
        </w:tabs>
        <w:ind w:left="1985" w:hanging="1985"/>
      </w:pPr>
      <w:rPr>
        <w:rFonts w:hint="default"/>
      </w:rPr>
    </w:lvl>
    <w:lvl w:ilvl="1">
      <w:start w:val="1"/>
      <w:numFmt w:val="decimal"/>
      <w:pStyle w:val="Kop2"/>
      <w:lvlText w:val="%2."/>
      <w:lvlJc w:val="left"/>
      <w:pPr>
        <w:tabs>
          <w:tab w:val="num" w:pos="851"/>
        </w:tabs>
        <w:ind w:left="851" w:hanging="680"/>
      </w:pPr>
      <w:rPr>
        <w:rFonts w:hint="default"/>
      </w:rPr>
    </w:lvl>
    <w:lvl w:ilvl="2">
      <w:start w:val="1"/>
      <w:numFmt w:val="lowerLetter"/>
      <w:pStyle w:val="Kop3"/>
      <w:lvlText w:val="(%3)"/>
      <w:lvlJc w:val="left"/>
      <w:pPr>
        <w:tabs>
          <w:tab w:val="num" w:pos="1446"/>
        </w:tabs>
        <w:ind w:left="1446" w:hanging="737"/>
      </w:pPr>
      <w:rPr>
        <w:b w:val="0"/>
      </w:rPr>
    </w:lvl>
    <w:lvl w:ilvl="3">
      <w:start w:val="1"/>
      <w:numFmt w:val="lowerRoman"/>
      <w:pStyle w:val="Kop4"/>
      <w:lvlText w:val="(%4)"/>
      <w:lvlJc w:val="left"/>
      <w:pPr>
        <w:tabs>
          <w:tab w:val="num" w:pos="0"/>
        </w:tabs>
        <w:ind w:left="2127" w:hanging="708"/>
      </w:pPr>
      <w:rPr>
        <w:rFonts w:hint="default"/>
      </w:rPr>
    </w:lvl>
    <w:lvl w:ilvl="4">
      <w:start w:val="1"/>
      <w:numFmt w:val="decimal"/>
      <w:pStyle w:val="Kop5"/>
      <w:lvlText w:val="(%4)%5."/>
      <w:lvlJc w:val="left"/>
      <w:pPr>
        <w:tabs>
          <w:tab w:val="num" w:pos="0"/>
        </w:tabs>
        <w:ind w:left="4818" w:hanging="708"/>
      </w:pPr>
      <w:rPr>
        <w:rFonts w:hint="default"/>
      </w:rPr>
    </w:lvl>
    <w:lvl w:ilvl="5">
      <w:start w:val="1"/>
      <w:numFmt w:val="decimal"/>
      <w:pStyle w:val="Kop6"/>
      <w:lvlText w:val="(%4)%5.%6."/>
      <w:lvlJc w:val="left"/>
      <w:pPr>
        <w:tabs>
          <w:tab w:val="num" w:pos="0"/>
        </w:tabs>
        <w:ind w:left="5526" w:hanging="708"/>
      </w:pPr>
      <w:rPr>
        <w:rFonts w:hint="default"/>
      </w:rPr>
    </w:lvl>
    <w:lvl w:ilvl="6">
      <w:start w:val="1"/>
      <w:numFmt w:val="decimal"/>
      <w:pStyle w:val="Kop7"/>
      <w:lvlText w:val="(%4)%5.%6.%7."/>
      <w:lvlJc w:val="left"/>
      <w:pPr>
        <w:tabs>
          <w:tab w:val="num" w:pos="0"/>
        </w:tabs>
        <w:ind w:left="6234" w:hanging="708"/>
      </w:pPr>
      <w:rPr>
        <w:rFonts w:hint="default"/>
      </w:rPr>
    </w:lvl>
    <w:lvl w:ilvl="7">
      <w:start w:val="1"/>
      <w:numFmt w:val="decimal"/>
      <w:pStyle w:val="Kop8"/>
      <w:lvlText w:val="(%4)%5.%6.%7.%8."/>
      <w:lvlJc w:val="left"/>
      <w:pPr>
        <w:tabs>
          <w:tab w:val="num" w:pos="0"/>
        </w:tabs>
        <w:ind w:left="6942" w:hanging="708"/>
      </w:pPr>
      <w:rPr>
        <w:rFonts w:hint="default"/>
      </w:rPr>
    </w:lvl>
    <w:lvl w:ilvl="8">
      <w:start w:val="1"/>
      <w:numFmt w:val="decimal"/>
      <w:pStyle w:val="Kop9"/>
      <w:lvlText w:val="(%4)%5.%6.%7.%8.%9."/>
      <w:lvlJc w:val="left"/>
      <w:pPr>
        <w:tabs>
          <w:tab w:val="num" w:pos="0"/>
        </w:tabs>
        <w:ind w:left="7650" w:hanging="708"/>
      </w:pPr>
      <w:rPr>
        <w:rFonts w:hint="default"/>
      </w:rPr>
    </w:lvl>
  </w:abstractNum>
  <w:abstractNum w:abstractNumId="2" w15:restartNumberingAfterBreak="0">
    <w:nsid w:val="084A2CC4"/>
    <w:multiLevelType w:val="multilevel"/>
    <w:tmpl w:val="5EE4E19E"/>
    <w:lvl w:ilvl="0">
      <w:start w:val="1"/>
      <w:numFmt w:val="decimal"/>
      <w:lvlText w:val="§ %1."/>
      <w:lvlJc w:val="left"/>
      <w:pPr>
        <w:tabs>
          <w:tab w:val="num" w:pos="360"/>
        </w:tabs>
        <w:ind w:left="360" w:hanging="360"/>
      </w:pPr>
      <w:rPr>
        <w:rFonts w:hint="default"/>
        <w:b/>
      </w:rPr>
    </w:lvl>
    <w:lvl w:ilvl="1">
      <w:start w:val="1"/>
      <w:numFmt w:val="decimal"/>
      <w:lvlText w:val="%2."/>
      <w:lvlJc w:val="left"/>
      <w:pPr>
        <w:tabs>
          <w:tab w:val="num" w:pos="840"/>
        </w:tabs>
        <w:ind w:left="840" w:hanging="360"/>
      </w:pPr>
      <w:rPr>
        <w:rFonts w:hint="default"/>
        <w:b w:val="0"/>
        <w:i w:val="0"/>
        <w:sz w:val="24"/>
        <w:szCs w:val="24"/>
      </w:rPr>
    </w:lvl>
    <w:lvl w:ilvl="2">
      <w:start w:val="1"/>
      <w:numFmt w:val="lowerLetter"/>
      <w:lvlText w:val="(%3)"/>
      <w:lvlJc w:val="left"/>
      <w:pPr>
        <w:tabs>
          <w:tab w:val="num" w:pos="1080"/>
        </w:tabs>
        <w:ind w:left="1418" w:hanging="709"/>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2435E83"/>
    <w:multiLevelType w:val="multilevel"/>
    <w:tmpl w:val="5EE4E19E"/>
    <w:lvl w:ilvl="0">
      <w:start w:val="1"/>
      <w:numFmt w:val="decimal"/>
      <w:lvlText w:val="§ %1."/>
      <w:lvlJc w:val="left"/>
      <w:pPr>
        <w:tabs>
          <w:tab w:val="num" w:pos="360"/>
        </w:tabs>
        <w:ind w:left="360" w:hanging="360"/>
      </w:pPr>
      <w:rPr>
        <w:rFonts w:hint="default"/>
        <w:b/>
      </w:rPr>
    </w:lvl>
    <w:lvl w:ilvl="1">
      <w:start w:val="1"/>
      <w:numFmt w:val="decimal"/>
      <w:lvlText w:val="%2."/>
      <w:lvlJc w:val="left"/>
      <w:pPr>
        <w:tabs>
          <w:tab w:val="num" w:pos="840"/>
        </w:tabs>
        <w:ind w:left="840" w:hanging="360"/>
      </w:pPr>
      <w:rPr>
        <w:rFonts w:hint="default"/>
        <w:b w:val="0"/>
        <w:i w:val="0"/>
        <w:sz w:val="24"/>
        <w:szCs w:val="24"/>
      </w:rPr>
    </w:lvl>
    <w:lvl w:ilvl="2">
      <w:start w:val="1"/>
      <w:numFmt w:val="lowerLetter"/>
      <w:lvlText w:val="(%3)"/>
      <w:lvlJc w:val="left"/>
      <w:pPr>
        <w:tabs>
          <w:tab w:val="num" w:pos="1080"/>
        </w:tabs>
        <w:ind w:left="1418" w:hanging="709"/>
      </w:pPr>
      <w:rPr>
        <w:rFonts w:hint="default"/>
      </w:rPr>
    </w:lvl>
    <w:lvl w:ilvl="3">
      <w:start w:val="1"/>
      <w:numFmt w:val="lowerRoman"/>
      <w:lvlText w:val="(%4)"/>
      <w:lvlJc w:val="left"/>
      <w:pPr>
        <w:ind w:left="1985"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B5F73DB"/>
    <w:multiLevelType w:val="multilevel"/>
    <w:tmpl w:val="E85CB862"/>
    <w:lvl w:ilvl="0">
      <w:start w:val="1"/>
      <w:numFmt w:val="upperRoman"/>
      <w:pStyle w:val="Art1"/>
      <w:lvlText w:val="%1."/>
      <w:lvlJc w:val="left"/>
      <w:pPr>
        <w:tabs>
          <w:tab w:val="num" w:pos="709"/>
        </w:tabs>
        <w:ind w:left="709" w:hanging="709"/>
      </w:pPr>
      <w:rPr>
        <w:rFonts w:hint="default"/>
        <w:b/>
        <w:i w:val="0"/>
        <w:sz w:val="24"/>
      </w:rPr>
    </w:lvl>
    <w:lvl w:ilvl="1">
      <w:start w:val="1"/>
      <w:numFmt w:val="decimal"/>
      <w:pStyle w:val="Art2"/>
      <w:isLgl/>
      <w:lvlText w:val="%1.%2"/>
      <w:lvlJc w:val="left"/>
      <w:pPr>
        <w:tabs>
          <w:tab w:val="num" w:pos="709"/>
        </w:tabs>
        <w:ind w:left="709" w:hanging="709"/>
      </w:pPr>
      <w:rPr>
        <w:rFonts w:hint="default"/>
      </w:rPr>
    </w:lvl>
    <w:lvl w:ilvl="2">
      <w:start w:val="1"/>
      <w:numFmt w:val="lowerLetter"/>
      <w:pStyle w:val="Art3"/>
      <w:lvlText w:val="(%3)"/>
      <w:lvlJc w:val="left"/>
      <w:pPr>
        <w:tabs>
          <w:tab w:val="num" w:pos="1418"/>
        </w:tabs>
        <w:ind w:left="1418" w:hanging="709"/>
      </w:pPr>
      <w:rPr>
        <w:rFonts w:hint="default"/>
      </w:rPr>
    </w:lvl>
    <w:lvl w:ilvl="3">
      <w:start w:val="1"/>
      <w:numFmt w:val="lowerRoman"/>
      <w:pStyle w:val="Art4"/>
      <w:lvlText w:val="(%4)"/>
      <w:lvlJc w:val="left"/>
      <w:pPr>
        <w:tabs>
          <w:tab w:val="num" w:pos="2126"/>
        </w:tabs>
        <w:ind w:left="2126" w:hanging="708"/>
      </w:pPr>
      <w:rPr>
        <w:rFonts w:hint="default"/>
      </w:rPr>
    </w:lvl>
    <w:lvl w:ilvl="4">
      <w:start w:val="1"/>
      <w:numFmt w:val="upperLetter"/>
      <w:pStyle w:val="Art5"/>
      <w:lvlText w:val="(%5)"/>
      <w:lvlJc w:val="left"/>
      <w:pPr>
        <w:tabs>
          <w:tab w:val="num" w:pos="2552"/>
        </w:tabs>
        <w:ind w:left="2552" w:hanging="426"/>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num w:numId="1">
    <w:abstractNumId w:val="1"/>
  </w:num>
  <w:num w:numId="2">
    <w:abstractNumId w:val="5"/>
  </w:num>
  <w:num w:numId="3">
    <w:abstractNumId w:val="0"/>
  </w:num>
  <w:num w:numId="4">
    <w:abstractNumId w:val="1"/>
    <w:lvlOverride w:ilvl="0">
      <w:startOverride w:val="1"/>
    </w:lvlOverride>
    <w:lvlOverride w:ilvl="1">
      <w:startOverride w:val="1"/>
    </w:lvlOverride>
  </w:num>
  <w:num w:numId="5">
    <w:abstractNumId w:val="1"/>
    <w:lvlOverride w:ilvl="0">
      <w:startOverride w:val="1"/>
    </w:lvlOverride>
    <w:lvlOverride w:ilvl="1">
      <w:startOverride w:val="1"/>
    </w:lvlOverride>
  </w:num>
  <w:num w:numId="6">
    <w:abstractNumId w:val="1"/>
    <w:lvlOverride w:ilvl="0">
      <w:startOverride w:val="1"/>
    </w:lvlOverride>
    <w:lvlOverride w:ilvl="1">
      <w:startOverride w:val="1"/>
    </w:lvlOverride>
  </w:num>
  <w:num w:numId="7">
    <w:abstractNumId w:val="1"/>
    <w:lvlOverride w:ilvl="0">
      <w:startOverride w:val="1"/>
    </w:lvlOverride>
    <w:lvlOverride w:ilvl="1">
      <w:startOverride w:val="2"/>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A1"/>
    <w:rsid w:val="00014E80"/>
    <w:rsid w:val="000240C5"/>
    <w:rsid w:val="000366F8"/>
    <w:rsid w:val="00044104"/>
    <w:rsid w:val="00085147"/>
    <w:rsid w:val="0009745F"/>
    <w:rsid w:val="000B5E7C"/>
    <w:rsid w:val="000C2B52"/>
    <w:rsid w:val="000C67DF"/>
    <w:rsid w:val="00101F7F"/>
    <w:rsid w:val="00112887"/>
    <w:rsid w:val="00113142"/>
    <w:rsid w:val="00127FE2"/>
    <w:rsid w:val="00143F3D"/>
    <w:rsid w:val="00152F86"/>
    <w:rsid w:val="0015516B"/>
    <w:rsid w:val="00155DB7"/>
    <w:rsid w:val="00161823"/>
    <w:rsid w:val="0019199C"/>
    <w:rsid w:val="001A04CB"/>
    <w:rsid w:val="001A4A5C"/>
    <w:rsid w:val="001B5633"/>
    <w:rsid w:val="001B6066"/>
    <w:rsid w:val="001C46A4"/>
    <w:rsid w:val="001C6507"/>
    <w:rsid w:val="001E2509"/>
    <w:rsid w:val="001E6F2B"/>
    <w:rsid w:val="001F154F"/>
    <w:rsid w:val="00210A88"/>
    <w:rsid w:val="002442EC"/>
    <w:rsid w:val="00245AAF"/>
    <w:rsid w:val="002467EE"/>
    <w:rsid w:val="00260C0C"/>
    <w:rsid w:val="00264D04"/>
    <w:rsid w:val="00275A64"/>
    <w:rsid w:val="00280033"/>
    <w:rsid w:val="0028100A"/>
    <w:rsid w:val="002A6946"/>
    <w:rsid w:val="002A6B29"/>
    <w:rsid w:val="002D2103"/>
    <w:rsid w:val="002F21CC"/>
    <w:rsid w:val="002F4C9D"/>
    <w:rsid w:val="00313E24"/>
    <w:rsid w:val="00316A4B"/>
    <w:rsid w:val="003202C5"/>
    <w:rsid w:val="0033048D"/>
    <w:rsid w:val="00354DF7"/>
    <w:rsid w:val="003636B5"/>
    <w:rsid w:val="0036442A"/>
    <w:rsid w:val="003713E8"/>
    <w:rsid w:val="00390A39"/>
    <w:rsid w:val="00395264"/>
    <w:rsid w:val="003B646C"/>
    <w:rsid w:val="003C4F3F"/>
    <w:rsid w:val="003C5F42"/>
    <w:rsid w:val="003E7A90"/>
    <w:rsid w:val="003F4071"/>
    <w:rsid w:val="0040401A"/>
    <w:rsid w:val="00406059"/>
    <w:rsid w:val="0040621D"/>
    <w:rsid w:val="0041470D"/>
    <w:rsid w:val="0042003B"/>
    <w:rsid w:val="00421EC0"/>
    <w:rsid w:val="00433C2D"/>
    <w:rsid w:val="00434AE7"/>
    <w:rsid w:val="004360EF"/>
    <w:rsid w:val="00437599"/>
    <w:rsid w:val="00442237"/>
    <w:rsid w:val="00462412"/>
    <w:rsid w:val="004821F8"/>
    <w:rsid w:val="00485593"/>
    <w:rsid w:val="00486F20"/>
    <w:rsid w:val="004976C4"/>
    <w:rsid w:val="004B769B"/>
    <w:rsid w:val="004C7C6E"/>
    <w:rsid w:val="004C7FD3"/>
    <w:rsid w:val="004D6A8B"/>
    <w:rsid w:val="004E40FD"/>
    <w:rsid w:val="004F48F2"/>
    <w:rsid w:val="00505D87"/>
    <w:rsid w:val="00507C65"/>
    <w:rsid w:val="00516EAB"/>
    <w:rsid w:val="005170A4"/>
    <w:rsid w:val="00546488"/>
    <w:rsid w:val="005471B4"/>
    <w:rsid w:val="00591EFA"/>
    <w:rsid w:val="005927DB"/>
    <w:rsid w:val="005A0E3C"/>
    <w:rsid w:val="005A48E7"/>
    <w:rsid w:val="005B7173"/>
    <w:rsid w:val="005C24A1"/>
    <w:rsid w:val="005C32AA"/>
    <w:rsid w:val="005E4CEA"/>
    <w:rsid w:val="0060205D"/>
    <w:rsid w:val="006100C5"/>
    <w:rsid w:val="006200E6"/>
    <w:rsid w:val="00627DF1"/>
    <w:rsid w:val="00654AED"/>
    <w:rsid w:val="006804C8"/>
    <w:rsid w:val="0068448B"/>
    <w:rsid w:val="006B130F"/>
    <w:rsid w:val="006B3C80"/>
    <w:rsid w:val="006B7135"/>
    <w:rsid w:val="006E5016"/>
    <w:rsid w:val="006F2E69"/>
    <w:rsid w:val="006F5117"/>
    <w:rsid w:val="006F7C7F"/>
    <w:rsid w:val="00700FFC"/>
    <w:rsid w:val="00734ED8"/>
    <w:rsid w:val="00767677"/>
    <w:rsid w:val="007740BE"/>
    <w:rsid w:val="0077530F"/>
    <w:rsid w:val="00793754"/>
    <w:rsid w:val="007B2D50"/>
    <w:rsid w:val="007B7A8A"/>
    <w:rsid w:val="007C64C5"/>
    <w:rsid w:val="007D11EA"/>
    <w:rsid w:val="007E6B05"/>
    <w:rsid w:val="00804C14"/>
    <w:rsid w:val="008355F8"/>
    <w:rsid w:val="00843EE2"/>
    <w:rsid w:val="0084420D"/>
    <w:rsid w:val="00847CBC"/>
    <w:rsid w:val="00850AE8"/>
    <w:rsid w:val="0085705F"/>
    <w:rsid w:val="00860087"/>
    <w:rsid w:val="008632E7"/>
    <w:rsid w:val="00873D65"/>
    <w:rsid w:val="0087589C"/>
    <w:rsid w:val="008927A3"/>
    <w:rsid w:val="008A20A9"/>
    <w:rsid w:val="008A5E0E"/>
    <w:rsid w:val="008B5A1F"/>
    <w:rsid w:val="008D3053"/>
    <w:rsid w:val="008E105E"/>
    <w:rsid w:val="008E2952"/>
    <w:rsid w:val="008F4CFD"/>
    <w:rsid w:val="0091778E"/>
    <w:rsid w:val="00917C3C"/>
    <w:rsid w:val="00922DF9"/>
    <w:rsid w:val="00935E4E"/>
    <w:rsid w:val="009617F2"/>
    <w:rsid w:val="00961DC0"/>
    <w:rsid w:val="00970DA7"/>
    <w:rsid w:val="00974F3B"/>
    <w:rsid w:val="00985F98"/>
    <w:rsid w:val="009A0364"/>
    <w:rsid w:val="009A3EE9"/>
    <w:rsid w:val="009A73FD"/>
    <w:rsid w:val="009B5FB2"/>
    <w:rsid w:val="009C5772"/>
    <w:rsid w:val="009C654D"/>
    <w:rsid w:val="009D5412"/>
    <w:rsid w:val="009F2E04"/>
    <w:rsid w:val="00A0051D"/>
    <w:rsid w:val="00A5166F"/>
    <w:rsid w:val="00A7347E"/>
    <w:rsid w:val="00A9568F"/>
    <w:rsid w:val="00A973A4"/>
    <w:rsid w:val="00AA7FB1"/>
    <w:rsid w:val="00AD07DF"/>
    <w:rsid w:val="00AE4100"/>
    <w:rsid w:val="00AF663F"/>
    <w:rsid w:val="00B10EDB"/>
    <w:rsid w:val="00B20B0F"/>
    <w:rsid w:val="00B24A95"/>
    <w:rsid w:val="00B24BFF"/>
    <w:rsid w:val="00B2637A"/>
    <w:rsid w:val="00B2666C"/>
    <w:rsid w:val="00B321B5"/>
    <w:rsid w:val="00B326BB"/>
    <w:rsid w:val="00B355E8"/>
    <w:rsid w:val="00B42446"/>
    <w:rsid w:val="00B45956"/>
    <w:rsid w:val="00B65E33"/>
    <w:rsid w:val="00B67902"/>
    <w:rsid w:val="00B92EF7"/>
    <w:rsid w:val="00BC04A8"/>
    <w:rsid w:val="00C048BA"/>
    <w:rsid w:val="00C430F1"/>
    <w:rsid w:val="00C51B5B"/>
    <w:rsid w:val="00C62721"/>
    <w:rsid w:val="00C7216A"/>
    <w:rsid w:val="00C8222D"/>
    <w:rsid w:val="00CB040B"/>
    <w:rsid w:val="00CC3E05"/>
    <w:rsid w:val="00CC6C36"/>
    <w:rsid w:val="00CD22FF"/>
    <w:rsid w:val="00CF21AC"/>
    <w:rsid w:val="00D23EA4"/>
    <w:rsid w:val="00D25712"/>
    <w:rsid w:val="00D31E00"/>
    <w:rsid w:val="00D3260E"/>
    <w:rsid w:val="00D36404"/>
    <w:rsid w:val="00D45E3D"/>
    <w:rsid w:val="00D54952"/>
    <w:rsid w:val="00D56BCA"/>
    <w:rsid w:val="00D64EEB"/>
    <w:rsid w:val="00D77A48"/>
    <w:rsid w:val="00D86628"/>
    <w:rsid w:val="00D93E79"/>
    <w:rsid w:val="00D96AF8"/>
    <w:rsid w:val="00DA3D60"/>
    <w:rsid w:val="00DA3D91"/>
    <w:rsid w:val="00DB5C96"/>
    <w:rsid w:val="00DD473A"/>
    <w:rsid w:val="00DF03AA"/>
    <w:rsid w:val="00E030E5"/>
    <w:rsid w:val="00E07053"/>
    <w:rsid w:val="00E14FC6"/>
    <w:rsid w:val="00E701DE"/>
    <w:rsid w:val="00E7050B"/>
    <w:rsid w:val="00E9483B"/>
    <w:rsid w:val="00EA6BA3"/>
    <w:rsid w:val="00EB2684"/>
    <w:rsid w:val="00EB7D45"/>
    <w:rsid w:val="00ED0E4C"/>
    <w:rsid w:val="00ED1689"/>
    <w:rsid w:val="00EE2601"/>
    <w:rsid w:val="00EF7190"/>
    <w:rsid w:val="00F001B9"/>
    <w:rsid w:val="00F07C78"/>
    <w:rsid w:val="00F221EF"/>
    <w:rsid w:val="00F27BFB"/>
    <w:rsid w:val="00F44912"/>
    <w:rsid w:val="00F44FF9"/>
    <w:rsid w:val="00F466F4"/>
    <w:rsid w:val="00F46D50"/>
    <w:rsid w:val="00F46F65"/>
    <w:rsid w:val="00F51352"/>
    <w:rsid w:val="00F54ADA"/>
    <w:rsid w:val="00F71474"/>
    <w:rsid w:val="00F81B02"/>
    <w:rsid w:val="00F96A37"/>
    <w:rsid w:val="00FA32DA"/>
    <w:rsid w:val="00FA5715"/>
    <w:rsid w:val="00FC443C"/>
    <w:rsid w:val="00FC5F0C"/>
    <w:rsid w:val="00FE16FE"/>
    <w:rsid w:val="00FE45D8"/>
    <w:rsid w:val="00FF5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1"/>
  <w:shapeDefaults>
    <o:shapedefaults v:ext="edit" spidmax="20481"/>
    <o:shapelayout v:ext="edit">
      <o:idmap v:ext="edit" data="1"/>
    </o:shapelayout>
  </w:shapeDefaults>
  <w:decimalSymbol w:val=","/>
  <w:listSeparator w:val=";"/>
  <w14:docId w14:val="5FB7A0DA"/>
  <w15:docId w15:val="{1F69C59F-0C43-4BD1-A38D-8CB0D9F3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pPr>
      <w:tabs>
        <w:tab w:val="left" w:pos="709"/>
      </w:tabs>
      <w:jc w:val="both"/>
    </w:pPr>
    <w:rPr>
      <w:sz w:val="24"/>
      <w:lang w:val="en-US"/>
    </w:rPr>
  </w:style>
  <w:style w:type="paragraph" w:styleId="Kop1">
    <w:name w:val="heading 1"/>
    <w:basedOn w:val="Standaard"/>
    <w:next w:val="Standaard"/>
    <w:qFormat/>
    <w:pPr>
      <w:keepNext/>
      <w:numPr>
        <w:numId w:val="1"/>
      </w:numPr>
      <w:spacing w:before="240" w:after="240"/>
      <w:outlineLvl w:val="0"/>
    </w:pPr>
    <w:rPr>
      <w:b/>
      <w:kern w:val="28"/>
    </w:rPr>
  </w:style>
  <w:style w:type="paragraph" w:styleId="Kop2">
    <w:name w:val="heading 2"/>
    <w:basedOn w:val="Standaard"/>
    <w:next w:val="Standaard"/>
    <w:qFormat/>
    <w:pPr>
      <w:numPr>
        <w:ilvl w:val="1"/>
        <w:numId w:val="1"/>
      </w:numPr>
      <w:spacing w:after="240"/>
      <w:outlineLvl w:val="1"/>
    </w:pPr>
    <w:rPr>
      <w:szCs w:val="22"/>
      <w:lang w:val="en-GB"/>
    </w:rPr>
  </w:style>
  <w:style w:type="paragraph" w:styleId="Kop3">
    <w:name w:val="heading 3"/>
    <w:basedOn w:val="Standaard"/>
    <w:next w:val="Standaard"/>
    <w:qFormat/>
    <w:pPr>
      <w:numPr>
        <w:ilvl w:val="2"/>
        <w:numId w:val="1"/>
      </w:numPr>
      <w:spacing w:after="240"/>
      <w:outlineLvl w:val="2"/>
    </w:pPr>
    <w:rPr>
      <w:rFonts w:cs="Arial"/>
      <w:color w:val="000000"/>
    </w:rPr>
  </w:style>
  <w:style w:type="paragraph" w:styleId="Kop4">
    <w:name w:val="heading 4"/>
    <w:basedOn w:val="Standaard"/>
    <w:next w:val="Standaard"/>
    <w:qFormat/>
    <w:pPr>
      <w:numPr>
        <w:ilvl w:val="3"/>
        <w:numId w:val="1"/>
      </w:numPr>
      <w:spacing w:after="240"/>
      <w:outlineLvl w:val="3"/>
    </w:pPr>
  </w:style>
  <w:style w:type="paragraph" w:styleId="Kop5">
    <w:name w:val="heading 5"/>
    <w:basedOn w:val="Standaard"/>
    <w:next w:val="Standaard"/>
    <w:qFormat/>
    <w:pPr>
      <w:numPr>
        <w:ilvl w:val="4"/>
        <w:numId w:val="1"/>
      </w:numPr>
      <w:spacing w:before="240" w:after="60"/>
      <w:outlineLvl w:val="4"/>
    </w:pPr>
    <w:rPr>
      <w:rFonts w:ascii="Arial" w:hAnsi="Arial"/>
      <w:sz w:val="22"/>
    </w:rPr>
  </w:style>
  <w:style w:type="paragraph" w:styleId="Kop6">
    <w:name w:val="heading 6"/>
    <w:basedOn w:val="Standaard"/>
    <w:next w:val="Standaard"/>
    <w:qFormat/>
    <w:pPr>
      <w:numPr>
        <w:ilvl w:val="5"/>
        <w:numId w:val="1"/>
      </w:numPr>
      <w:spacing w:before="240" w:after="60"/>
      <w:outlineLvl w:val="5"/>
    </w:pPr>
    <w:rPr>
      <w:i/>
      <w:sz w:val="22"/>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yku">
    <w:name w:val="artykuł"/>
    <w:basedOn w:val="Standaard"/>
    <w:next w:val="Standaard"/>
    <w:rPr>
      <w:b/>
      <w:caps/>
    </w:rPr>
  </w:style>
  <w:style w:type="paragraph" w:customStyle="1" w:styleId="BodyText21">
    <w:name w:val="Body Text 21"/>
    <w:basedOn w:val="Standaard"/>
    <w:pPr>
      <w:widowControl w:val="0"/>
      <w:tabs>
        <w:tab w:val="left" w:pos="0"/>
        <w:tab w:val="left" w:pos="567"/>
        <w:tab w:val="left" w:pos="1494"/>
        <w:tab w:val="left" w:pos="2160"/>
      </w:tabs>
      <w:suppressAutoHyphens/>
    </w:pPr>
  </w:style>
  <w:style w:type="paragraph" w:customStyle="1" w:styleId="BodyText22">
    <w:name w:val="Body Text 22"/>
    <w:basedOn w:val="Standaard"/>
    <w:pPr>
      <w:widowControl w:val="0"/>
      <w:tabs>
        <w:tab w:val="left" w:pos="0"/>
        <w:tab w:val="left" w:pos="360"/>
        <w:tab w:val="left" w:pos="1134"/>
        <w:tab w:val="left" w:pos="1440"/>
      </w:tabs>
      <w:suppressAutoHyphens/>
      <w:ind w:left="1134" w:hanging="1134"/>
    </w:pPr>
    <w:rPr>
      <w:spacing w:val="-3"/>
      <w:lang w:val="en-AU"/>
    </w:rPr>
  </w:style>
  <w:style w:type="paragraph" w:styleId="Voettekst">
    <w:name w:val="footer"/>
    <w:basedOn w:val="Standaard"/>
    <w:pPr>
      <w:tabs>
        <w:tab w:val="center" w:pos="4703"/>
        <w:tab w:val="right" w:pos="9406"/>
      </w:tabs>
    </w:pPr>
  </w:style>
  <w:style w:type="character" w:styleId="Paginanummer">
    <w:name w:val="page number"/>
    <w:basedOn w:val="Standaardalinea-lettertype"/>
  </w:style>
  <w:style w:type="paragraph" w:styleId="Koptekst">
    <w:name w:val="header"/>
    <w:basedOn w:val="Standaard"/>
    <w:pPr>
      <w:tabs>
        <w:tab w:val="center" w:pos="4703"/>
        <w:tab w:val="right" w:pos="9406"/>
      </w:tabs>
    </w:pPr>
  </w:style>
  <w:style w:type="paragraph" w:customStyle="1" w:styleId="wysunity">
    <w:name w:val="wysunięty"/>
    <w:basedOn w:val="Standaard"/>
    <w:pPr>
      <w:ind w:left="709" w:hanging="709"/>
    </w:pPr>
  </w:style>
  <w:style w:type="paragraph" w:customStyle="1" w:styleId="AODefHead">
    <w:name w:val="AODefHead"/>
    <w:basedOn w:val="Standaard"/>
    <w:next w:val="AODefPara"/>
    <w:pPr>
      <w:numPr>
        <w:numId w:val="2"/>
      </w:numPr>
      <w:tabs>
        <w:tab w:val="clear" w:pos="709"/>
      </w:tabs>
      <w:spacing w:before="240" w:line="260" w:lineRule="atLeast"/>
      <w:outlineLvl w:val="5"/>
    </w:pPr>
    <w:rPr>
      <w:sz w:val="22"/>
      <w:szCs w:val="22"/>
      <w:lang w:val="en-GB"/>
    </w:rPr>
  </w:style>
  <w:style w:type="paragraph" w:customStyle="1" w:styleId="AODefPara">
    <w:name w:val="AODefPara"/>
    <w:basedOn w:val="AODefHead"/>
    <w:pPr>
      <w:numPr>
        <w:ilvl w:val="1"/>
      </w:numPr>
      <w:tabs>
        <w:tab w:val="num" w:pos="360"/>
        <w:tab w:val="num" w:pos="1080"/>
        <w:tab w:val="num" w:pos="1440"/>
      </w:tabs>
      <w:ind w:left="1440" w:hanging="360"/>
      <w:outlineLvl w:val="6"/>
    </w:pPr>
  </w:style>
  <w:style w:type="paragraph" w:styleId="Titel">
    <w:name w:val="Title"/>
    <w:basedOn w:val="Standaard"/>
    <w:qFormat/>
    <w:pPr>
      <w:tabs>
        <w:tab w:val="clear" w:pos="709"/>
      </w:tabs>
      <w:jc w:val="center"/>
    </w:pPr>
    <w:rPr>
      <w:b/>
      <w:sz w:val="28"/>
      <w:lang w:val="pl-PL"/>
    </w:rPr>
  </w:style>
  <w:style w:type="paragraph" w:styleId="Plattetekst">
    <w:name w:val="Body Text"/>
    <w:basedOn w:val="Standaard"/>
    <w:pPr>
      <w:tabs>
        <w:tab w:val="clear" w:pos="709"/>
      </w:tabs>
      <w:spacing w:line="360" w:lineRule="auto"/>
    </w:pPr>
    <w:rPr>
      <w:rFonts w:ascii="Arial" w:hAnsi="Arial"/>
      <w:sz w:val="22"/>
      <w:lang w:val="pl-PL"/>
    </w:rPr>
  </w:style>
  <w:style w:type="paragraph" w:styleId="Plattetekst3">
    <w:name w:val="Body Text 3"/>
    <w:basedOn w:val="Standaard"/>
    <w:pPr>
      <w:tabs>
        <w:tab w:val="clear" w:pos="709"/>
      </w:tabs>
      <w:spacing w:line="360" w:lineRule="auto"/>
      <w:jc w:val="left"/>
    </w:pPr>
    <w:rPr>
      <w:rFonts w:ascii="Arial" w:hAnsi="Arial"/>
      <w:sz w:val="22"/>
      <w:lang w:val="pl-PL"/>
    </w:rPr>
  </w:style>
  <w:style w:type="paragraph" w:styleId="Plattetekstinspringen2">
    <w:name w:val="Body Text Indent 2"/>
    <w:basedOn w:val="Standaard"/>
    <w:pPr>
      <w:tabs>
        <w:tab w:val="clear" w:pos="709"/>
      </w:tabs>
      <w:spacing w:line="360" w:lineRule="auto"/>
      <w:ind w:left="360"/>
    </w:pPr>
    <w:rPr>
      <w:rFonts w:ascii="Arial" w:hAnsi="Arial"/>
      <w:sz w:val="22"/>
      <w:lang w:val="pl-PL"/>
    </w:rPr>
  </w:style>
  <w:style w:type="paragraph" w:styleId="Lijstopsomteken">
    <w:name w:val="List Bullet"/>
    <w:basedOn w:val="Standaard"/>
    <w:autoRedefine/>
    <w:pPr>
      <w:numPr>
        <w:numId w:val="3"/>
      </w:numPr>
      <w:tabs>
        <w:tab w:val="clear" w:pos="360"/>
        <w:tab w:val="num" w:pos="709"/>
      </w:tabs>
      <w:spacing w:before="80" w:after="40"/>
      <w:ind w:left="709" w:hanging="709"/>
    </w:pPr>
    <w:rPr>
      <w:rFonts w:ascii="Arial" w:hAnsi="Arial"/>
      <w:sz w:val="22"/>
      <w:szCs w:val="24"/>
      <w:lang w:eastAsia="en-US"/>
    </w:rPr>
  </w:style>
  <w:style w:type="paragraph" w:styleId="Plattetekstinspringen">
    <w:name w:val="Body Text Indent"/>
    <w:basedOn w:val="Standaard"/>
    <w:pPr>
      <w:ind w:left="741"/>
    </w:pPr>
  </w:style>
  <w:style w:type="paragraph" w:styleId="Plattetekstinspringen3">
    <w:name w:val="Body Text Indent 3"/>
    <w:basedOn w:val="Standaard"/>
    <w:pPr>
      <w:ind w:left="497" w:hanging="497"/>
    </w:pPr>
    <w:rPr>
      <w:rFonts w:ascii="Arial" w:hAnsi="Arial" w:cs="Arial"/>
      <w:b/>
      <w:bCs/>
      <w:i/>
      <w:iCs/>
      <w:color w:val="000000"/>
    </w:rPr>
  </w:style>
  <w:style w:type="character" w:customStyle="1" w:styleId="WW8Num6z0">
    <w:name w:val="WW8Num6z0"/>
    <w:rPr>
      <w:spacing w:val="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paragraph" w:styleId="Ondertitel">
    <w:name w:val="Subtitle"/>
    <w:basedOn w:val="Standaard"/>
    <w:qFormat/>
    <w:pPr>
      <w:jc w:val="center"/>
    </w:pPr>
    <w:rPr>
      <w:b/>
      <w:bCs/>
      <w:lang w:val="en-GB"/>
    </w:rPr>
  </w:style>
  <w:style w:type="paragraph" w:styleId="Ballontekst">
    <w:name w:val="Balloon Text"/>
    <w:basedOn w:val="Standaard"/>
    <w:semiHidden/>
    <w:rPr>
      <w:rFonts w:ascii="Tahoma" w:hAnsi="Tahoma" w:cs="Tahoma"/>
      <w:sz w:val="16"/>
      <w:szCs w:val="16"/>
    </w:rPr>
  </w:style>
  <w:style w:type="paragraph" w:customStyle="1" w:styleId="StylNagwek4Skalaznaku0Interlinia15wiersza">
    <w:name w:val="Styl Nagłówek 4 + Skala znaku: 0% Interlinia:  15 wiersza"/>
    <w:basedOn w:val="Kop4"/>
    <w:pPr>
      <w:spacing w:line="360" w:lineRule="auto"/>
      <w:ind w:hanging="709"/>
    </w:pPr>
    <w:rPr>
      <w:w w:val="0"/>
    </w:rPr>
  </w:style>
  <w:style w:type="character" w:styleId="Zwaar">
    <w:name w:val="Strong"/>
    <w:basedOn w:val="Standaardalinea-lettertype"/>
    <w:qFormat/>
    <w:rPr>
      <w:b/>
      <w:bCs/>
    </w:rPr>
  </w:style>
  <w:style w:type="paragraph" w:customStyle="1" w:styleId="BodyText31">
    <w:name w:val="Body Text 31"/>
    <w:basedOn w:val="Standaard"/>
    <w:pPr>
      <w:tabs>
        <w:tab w:val="clear" w:pos="709"/>
      </w:tabs>
    </w:pPr>
    <w:rPr>
      <w:lang w:val="hu-HU" w:eastAsia="hu-HU"/>
    </w:rPr>
  </w:style>
  <w:style w:type="paragraph" w:styleId="Voetnoottekst">
    <w:name w:val="footnote text"/>
    <w:basedOn w:val="Standaard"/>
    <w:semiHidden/>
    <w:rPr>
      <w:sz w:val="20"/>
    </w:rPr>
  </w:style>
  <w:style w:type="character" w:styleId="Voetnootmarkering">
    <w:name w:val="footnote reference"/>
    <w:basedOn w:val="Standaardalinea-lettertype"/>
    <w:semiHidden/>
    <w:rPr>
      <w:vertAlign w:val="superscript"/>
    </w:rPr>
  </w:style>
  <w:style w:type="paragraph" w:customStyle="1" w:styleId="Tekstdymka1">
    <w:name w:val="Tekst dymka1"/>
    <w:basedOn w:val="Standaard"/>
    <w:semiHidden/>
    <w:rPr>
      <w:rFonts w:ascii="Tahoma" w:hAnsi="Tahoma" w:cs="Tahoma"/>
      <w:sz w:val="16"/>
      <w:szCs w:val="16"/>
    </w:rPr>
  </w:style>
  <w:style w:type="paragraph" w:styleId="Tekstzonderopmaak">
    <w:name w:val="Plain Text"/>
    <w:basedOn w:val="Standaard"/>
    <w:pPr>
      <w:tabs>
        <w:tab w:val="clear" w:pos="709"/>
      </w:tabs>
      <w:spacing w:after="120"/>
      <w:jc w:val="left"/>
    </w:pPr>
    <w:rPr>
      <w:rFonts w:ascii="Tahoma" w:eastAsia="Arial Unicode MS" w:hAnsi="Tahoma" w:cs="Tahoma"/>
      <w:sz w:val="20"/>
      <w:lang w:eastAsia="ja-JP"/>
    </w:rPr>
  </w:style>
  <w:style w:type="character" w:styleId="Verwijzingopmerking">
    <w:name w:val="annotation reference"/>
    <w:basedOn w:val="Standaardalinea-lettertype"/>
    <w:uiPriority w:val="99"/>
    <w:semiHidden/>
    <w:rPr>
      <w:sz w:val="16"/>
      <w:szCs w:val="16"/>
    </w:rPr>
  </w:style>
  <w:style w:type="paragraph" w:styleId="Tekstopmerking">
    <w:name w:val="annotation text"/>
    <w:basedOn w:val="Standaard"/>
    <w:link w:val="TekstopmerkingChar"/>
    <w:uiPriority w:val="99"/>
    <w:semiHidden/>
    <w:rPr>
      <w:sz w:val="20"/>
    </w:rPr>
  </w:style>
  <w:style w:type="paragraph" w:customStyle="1" w:styleId="CommentSubject">
    <w:name w:val="Comment Subject"/>
    <w:basedOn w:val="Tekstopmerking"/>
    <w:next w:val="Tekstopmerking"/>
    <w:semiHidden/>
    <w:rPr>
      <w:b/>
      <w:bCs/>
    </w:rPr>
  </w:style>
  <w:style w:type="character" w:styleId="Hyperlink">
    <w:name w:val="Hyperlink"/>
    <w:basedOn w:val="Standaardalinea-lettertype"/>
    <w:rPr>
      <w:color w:val="0000FF"/>
      <w:u w:val="single"/>
    </w:rPr>
  </w:style>
  <w:style w:type="character" w:styleId="GevolgdeHyperlink">
    <w:name w:val="FollowedHyperlink"/>
    <w:basedOn w:val="Standaardalinea-lettertype"/>
    <w:rPr>
      <w:color w:val="800080"/>
      <w:u w:val="single"/>
    </w:rPr>
  </w:style>
  <w:style w:type="character" w:customStyle="1" w:styleId="valeriogiordano">
    <w:name w:val="valerio.giordano"/>
    <w:basedOn w:val="Standaardalinea-lettertype"/>
    <w:semiHidden/>
    <w:rPr>
      <w:rFonts w:ascii="Tahoma" w:hAnsi="Tahoma" w:cs="Tahoma" w:hint="default"/>
      <w:b w:val="0"/>
      <w:bCs w:val="0"/>
      <w:i w:val="0"/>
      <w:iCs w:val="0"/>
      <w:strike w:val="0"/>
      <w:dstrike w:val="0"/>
      <w:color w:val="0000FF"/>
      <w:sz w:val="20"/>
      <w:szCs w:val="20"/>
      <w:u w:val="none"/>
      <w:effect w:val="none"/>
    </w:rPr>
  </w:style>
  <w:style w:type="paragraph" w:styleId="Plattetekst2">
    <w:name w:val="Body Text 2"/>
    <w:basedOn w:val="Standaard"/>
    <w:pPr>
      <w:jc w:val="left"/>
    </w:pPr>
    <w:rPr>
      <w:b/>
      <w:lang w:val="pl-PL"/>
    </w:rPr>
  </w:style>
  <w:style w:type="paragraph" w:customStyle="1" w:styleId="Art1">
    <w:name w:val="Art. 1"/>
    <w:basedOn w:val="Standaard"/>
    <w:rsid w:val="00FC443C"/>
    <w:pPr>
      <w:keepNext/>
      <w:numPr>
        <w:numId w:val="10"/>
      </w:numPr>
      <w:spacing w:before="240" w:after="240"/>
      <w:outlineLvl w:val="0"/>
    </w:pPr>
    <w:rPr>
      <w:b/>
      <w:bCs/>
      <w:lang w:val="en-GB"/>
    </w:rPr>
  </w:style>
  <w:style w:type="paragraph" w:customStyle="1" w:styleId="Art2">
    <w:name w:val="Art. 2"/>
    <w:basedOn w:val="Art1"/>
    <w:rsid w:val="00FC443C"/>
    <w:pPr>
      <w:keepNext w:val="0"/>
      <w:numPr>
        <w:ilvl w:val="1"/>
      </w:numPr>
      <w:spacing w:before="0"/>
      <w:outlineLvl w:val="1"/>
    </w:pPr>
    <w:rPr>
      <w:b w:val="0"/>
    </w:rPr>
  </w:style>
  <w:style w:type="paragraph" w:customStyle="1" w:styleId="Art3">
    <w:name w:val="Art. 3"/>
    <w:basedOn w:val="Art2"/>
    <w:rsid w:val="00FC443C"/>
    <w:pPr>
      <w:numPr>
        <w:ilvl w:val="2"/>
      </w:numPr>
      <w:outlineLvl w:val="2"/>
    </w:pPr>
  </w:style>
  <w:style w:type="paragraph" w:customStyle="1" w:styleId="Art4">
    <w:name w:val="Art. 4"/>
    <w:basedOn w:val="Art3"/>
    <w:rsid w:val="00FC443C"/>
    <w:pPr>
      <w:numPr>
        <w:ilvl w:val="3"/>
      </w:numPr>
      <w:outlineLvl w:val="3"/>
    </w:pPr>
  </w:style>
  <w:style w:type="paragraph" w:customStyle="1" w:styleId="Art5">
    <w:name w:val="Art. 5"/>
    <w:basedOn w:val="Art4"/>
    <w:rsid w:val="00FC443C"/>
    <w:pPr>
      <w:numPr>
        <w:ilvl w:val="4"/>
      </w:numPr>
      <w:outlineLvl w:val="4"/>
    </w:pPr>
  </w:style>
  <w:style w:type="paragraph" w:styleId="Lijstalinea">
    <w:name w:val="List Paragraph"/>
    <w:basedOn w:val="Standaard"/>
    <w:uiPriority w:val="34"/>
    <w:qFormat/>
    <w:rsid w:val="003C4F3F"/>
    <w:pPr>
      <w:ind w:left="708"/>
    </w:pPr>
  </w:style>
  <w:style w:type="paragraph" w:styleId="Onderwerpvanopmerking">
    <w:name w:val="annotation subject"/>
    <w:basedOn w:val="Tekstopmerking"/>
    <w:next w:val="Tekstopmerking"/>
    <w:semiHidden/>
    <w:rsid w:val="00FE16FE"/>
    <w:rPr>
      <w:b/>
      <w:bCs/>
    </w:rPr>
  </w:style>
  <w:style w:type="paragraph" w:customStyle="1" w:styleId="TOCKELLOGG">
    <w:name w:val="TOC KELLOGG"/>
    <w:link w:val="TOCKELLOGGChar"/>
    <w:autoRedefine/>
    <w:qFormat/>
    <w:rsid w:val="007C64C5"/>
    <w:pPr>
      <w:spacing w:before="120" w:after="120"/>
      <w:ind w:left="533"/>
      <w:jc w:val="center"/>
      <w:outlineLvl w:val="0"/>
    </w:pPr>
    <w:rPr>
      <w:rFonts w:ascii="Century Gothic" w:eastAsia="Century Gothic" w:hAnsi="Century Gothic" w:cstheme="minorBidi"/>
      <w:b/>
      <w:bCs/>
      <w:noProof/>
      <w:lang w:val="en-GB" w:eastAsia="en-US"/>
    </w:rPr>
  </w:style>
  <w:style w:type="character" w:customStyle="1" w:styleId="TOCKELLOGGChar">
    <w:name w:val="TOC KELLOGG Char"/>
    <w:basedOn w:val="Standaardalinea-lettertype"/>
    <w:link w:val="TOCKELLOGG"/>
    <w:rsid w:val="007C64C5"/>
    <w:rPr>
      <w:rFonts w:ascii="Century Gothic" w:eastAsia="Century Gothic" w:hAnsi="Century Gothic" w:cstheme="minorBidi"/>
      <w:b/>
      <w:bCs/>
      <w:noProof/>
      <w:lang w:val="en-GB" w:eastAsia="en-US"/>
    </w:rPr>
  </w:style>
  <w:style w:type="character" w:customStyle="1" w:styleId="TekstopmerkingChar">
    <w:name w:val="Tekst opmerking Char"/>
    <w:basedOn w:val="Standaardalinea-lettertype"/>
    <w:link w:val="Tekstopmerking"/>
    <w:uiPriority w:val="99"/>
    <w:semiHidden/>
    <w:rsid w:val="007C64C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92389">
      <w:bodyDiv w:val="1"/>
      <w:marLeft w:val="0"/>
      <w:marRight w:val="0"/>
      <w:marTop w:val="0"/>
      <w:marBottom w:val="0"/>
      <w:divBdr>
        <w:top w:val="none" w:sz="0" w:space="0" w:color="auto"/>
        <w:left w:val="none" w:sz="0" w:space="0" w:color="auto"/>
        <w:bottom w:val="none" w:sz="0" w:space="0" w:color="auto"/>
        <w:right w:val="none" w:sz="0" w:space="0" w:color="auto"/>
      </w:divBdr>
    </w:div>
    <w:div w:id="8183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C2254-D624-47F6-9A78-1CA5DFFA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4980</Words>
  <Characters>27394</Characters>
  <Application>Microsoft Office Word</Application>
  <DocSecurity>0</DocSecurity>
  <Lines>228</Lines>
  <Paragraphs>64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SKS</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Kurek</dc:creator>
  <cp:lastModifiedBy>Frank Jansen</cp:lastModifiedBy>
  <cp:revision>4</cp:revision>
  <cp:lastPrinted>2017-03-01T08:40:00Z</cp:lastPrinted>
  <dcterms:created xsi:type="dcterms:W3CDTF">2018-10-24T13:03:00Z</dcterms:created>
  <dcterms:modified xsi:type="dcterms:W3CDTF">2019-02-18T14:06:00Z</dcterms:modified>
</cp:coreProperties>
</file>